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FAC" w:rsidRDefault="00B83FAC" w:rsidP="00B83FAC">
      <w:pPr>
        <w:pStyle w:val="NoSpacing"/>
        <w:spacing w:line="276" w:lineRule="auto"/>
        <w:jc w:val="center"/>
        <w:rPr>
          <w:rFonts w:ascii="EC Square Sans Pro" w:hAnsi="EC Square Sans Pro"/>
          <w:b/>
          <w:color w:val="4F81BD" w:themeColor="accent1"/>
          <w:sz w:val="34"/>
          <w:szCs w:val="34"/>
        </w:rPr>
      </w:pPr>
    </w:p>
    <w:p w:rsidR="003D013F" w:rsidRPr="00B83FAC" w:rsidRDefault="00B83FAC" w:rsidP="00B83FAC">
      <w:pPr>
        <w:pStyle w:val="NoSpacing"/>
        <w:spacing w:line="276" w:lineRule="auto"/>
        <w:jc w:val="center"/>
        <w:rPr>
          <w:rFonts w:ascii="EC Square Sans Pro" w:hAnsi="EC Square Sans Pro"/>
          <w:b/>
          <w:color w:val="4F81BD" w:themeColor="accent1"/>
          <w:sz w:val="34"/>
          <w:szCs w:val="34"/>
        </w:rPr>
      </w:pPr>
      <w:r w:rsidRPr="00B83FAC">
        <w:rPr>
          <w:rFonts w:ascii="EC Square Sans Pro" w:hAnsi="EC Square Sans Pro"/>
          <w:b/>
          <w:color w:val="4F81BD" w:themeColor="accent1"/>
          <w:sz w:val="34"/>
          <w:szCs w:val="34"/>
        </w:rPr>
        <w:t>SOCIAL MEDIA POS</w:t>
      </w:r>
      <w:bookmarkStart w:id="0" w:name="_GoBack"/>
      <w:bookmarkEnd w:id="0"/>
      <w:r w:rsidRPr="00B83FAC">
        <w:rPr>
          <w:rFonts w:ascii="EC Square Sans Pro" w:hAnsi="EC Square Sans Pro"/>
          <w:b/>
          <w:color w:val="4F81BD" w:themeColor="accent1"/>
          <w:sz w:val="34"/>
          <w:szCs w:val="34"/>
        </w:rPr>
        <w:t>TS FOR PARTNERS AND AMPLIFIERS</w:t>
      </w:r>
    </w:p>
    <w:p w:rsidR="00B83FAC" w:rsidRPr="00B83FAC" w:rsidRDefault="00B83FAC" w:rsidP="00B83FAC">
      <w:pPr>
        <w:jc w:val="center"/>
        <w:rPr>
          <w:rFonts w:ascii="EC Square Sans Pro" w:hAnsi="EC Square Sans Pro"/>
          <w:sz w:val="25"/>
          <w:szCs w:val="25"/>
        </w:rPr>
      </w:pPr>
      <w:r w:rsidRPr="00B83FAC">
        <w:rPr>
          <w:rFonts w:ascii="EC Square Sans Pro" w:hAnsi="EC Square Sans Pro"/>
          <w:sz w:val="25"/>
          <w:szCs w:val="25"/>
        </w:rPr>
        <w:t>Capacity-building programme for the reconstruction of Ukraine: Summary session</w:t>
      </w:r>
    </w:p>
    <w:p w:rsidR="003D013F" w:rsidRPr="00B83FAC" w:rsidRDefault="003D013F" w:rsidP="003D013F">
      <w:pPr>
        <w:spacing w:after="0" w:line="360" w:lineRule="auto"/>
        <w:jc w:val="center"/>
        <w:textAlignment w:val="baseline"/>
        <w:rPr>
          <w:rFonts w:ascii="EC Square Sans Pro" w:eastAsia="Times New Roman" w:hAnsi="EC Square Sans Pro" w:cstheme="minorHAnsi"/>
          <w:color w:val="1F497D" w:themeColor="text2"/>
          <w:sz w:val="18"/>
          <w:szCs w:val="18"/>
          <w:lang w:eastAsia="en-GB"/>
        </w:rPr>
      </w:pPr>
    </w:p>
    <w:p w:rsidR="003D013F" w:rsidRPr="00B83FAC" w:rsidRDefault="003D013F" w:rsidP="003D013F">
      <w:pPr>
        <w:spacing w:after="0" w:line="240" w:lineRule="auto"/>
        <w:textAlignment w:val="baseline"/>
        <w:rPr>
          <w:rFonts w:ascii="EC Square Sans Pro" w:eastAsia="Times New Roman" w:hAnsi="EC Square Sans Pro" w:cstheme="minorHAnsi"/>
          <w:lang w:eastAsia="en-GB"/>
        </w:rPr>
      </w:pPr>
      <w:r w:rsidRPr="00B83FAC">
        <w:rPr>
          <w:rFonts w:ascii="Calibri" w:eastAsia="Times New Roman" w:hAnsi="Calibri" w:cs="Calibri"/>
          <w:lang w:eastAsia="en-GB"/>
        </w:rPr>
        <w:t> </w:t>
      </w:r>
    </w:p>
    <w:tbl>
      <w:tblPr>
        <w:tblStyle w:val="TableGrid"/>
        <w:tblW w:w="0" w:type="auto"/>
        <w:tblInd w:w="392" w:type="dxa"/>
        <w:tblLook w:val="04A0" w:firstRow="1" w:lastRow="0" w:firstColumn="1" w:lastColumn="0" w:noHBand="0" w:noVBand="1"/>
      </w:tblPr>
      <w:tblGrid>
        <w:gridCol w:w="2268"/>
        <w:gridCol w:w="6237"/>
      </w:tblGrid>
      <w:tr w:rsidR="003D013F" w:rsidRPr="00B83FAC" w:rsidTr="00B83FAC">
        <w:tc>
          <w:tcPr>
            <w:tcW w:w="2268" w:type="dxa"/>
            <w:shd w:val="clear" w:color="auto" w:fill="C6D9F1" w:themeFill="text2" w:themeFillTint="33"/>
            <w:vAlign w:val="center"/>
          </w:tcPr>
          <w:p w:rsidR="003D013F" w:rsidRPr="00B83FAC" w:rsidRDefault="003D013F" w:rsidP="00B83FAC">
            <w:pPr>
              <w:textAlignment w:val="baseline"/>
              <w:rPr>
                <w:rFonts w:ascii="EC Square Sans Pro" w:eastAsia="Times New Roman" w:hAnsi="EC Square Sans Pro" w:cstheme="minorHAnsi"/>
                <w:b/>
                <w:lang w:eastAsia="en-GB"/>
              </w:rPr>
            </w:pPr>
            <w:r w:rsidRPr="00B83FAC">
              <w:rPr>
                <w:rFonts w:ascii="EC Square Sans Pro" w:hAnsi="EC Square Sans Pro" w:cstheme="minorHAnsi"/>
                <w:b/>
              </w:rPr>
              <w:t xml:space="preserve">Link to the </w:t>
            </w:r>
            <w:r w:rsidR="00B83FAC" w:rsidRPr="00B83FAC">
              <w:rPr>
                <w:rFonts w:ascii="EC Square Sans Pro" w:hAnsi="EC Square Sans Pro" w:cstheme="minorHAnsi"/>
                <w:b/>
              </w:rPr>
              <w:t>livestream</w:t>
            </w:r>
          </w:p>
        </w:tc>
        <w:tc>
          <w:tcPr>
            <w:tcW w:w="6237" w:type="dxa"/>
            <w:vAlign w:val="center"/>
          </w:tcPr>
          <w:p w:rsidR="003D013F" w:rsidRPr="00B83FAC" w:rsidRDefault="00E9322F" w:rsidP="00B83FAC">
            <w:pPr>
              <w:rPr>
                <w:rFonts w:ascii="EC Square Sans Pro" w:hAnsi="EC Square Sans Pro"/>
              </w:rPr>
            </w:pPr>
            <w:hyperlink r:id="rId4" w:history="1">
              <w:r w:rsidR="00B83FAC" w:rsidRPr="00B83FAC">
                <w:rPr>
                  <w:rStyle w:val="Hyperlink"/>
                  <w:rFonts w:ascii="EC Square Sans Pro" w:hAnsi="EC Square Sans Pro"/>
                </w:rPr>
                <w:t>https://europa.eu/!QvrJnk</w:t>
              </w:r>
            </w:hyperlink>
            <w:r w:rsidR="00B83FAC" w:rsidRPr="00B83FAC">
              <w:rPr>
                <w:rFonts w:ascii="EC Square Sans Pro" w:hAnsi="EC Square Sans Pro"/>
              </w:rPr>
              <w:t xml:space="preserve"> </w:t>
            </w:r>
          </w:p>
        </w:tc>
      </w:tr>
      <w:tr w:rsidR="003D013F" w:rsidRPr="00B83FAC" w:rsidTr="00B83FAC">
        <w:tc>
          <w:tcPr>
            <w:tcW w:w="2268" w:type="dxa"/>
            <w:shd w:val="clear" w:color="auto" w:fill="C6D9F1" w:themeFill="text2" w:themeFillTint="33"/>
            <w:vAlign w:val="center"/>
          </w:tcPr>
          <w:p w:rsidR="003D013F" w:rsidRPr="00B83FAC" w:rsidRDefault="003D013F" w:rsidP="003D013F">
            <w:pPr>
              <w:textAlignment w:val="baseline"/>
              <w:rPr>
                <w:rFonts w:ascii="EC Square Sans Pro" w:eastAsia="Times New Roman" w:hAnsi="EC Square Sans Pro" w:cstheme="minorHAnsi"/>
                <w:b/>
                <w:lang w:eastAsia="en-GB"/>
              </w:rPr>
            </w:pPr>
            <w:r w:rsidRPr="00B83FAC">
              <w:rPr>
                <w:rFonts w:ascii="EC Square Sans Pro" w:hAnsi="EC Square Sans Pro" w:cstheme="minorHAnsi"/>
                <w:b/>
              </w:rPr>
              <w:t>NEB hashtag</w:t>
            </w:r>
            <w:r w:rsidRPr="00B83FAC">
              <w:rPr>
                <w:rFonts w:ascii="Calibri" w:hAnsi="Calibri" w:cs="Calibri"/>
                <w:b/>
              </w:rPr>
              <w:t> </w:t>
            </w:r>
          </w:p>
        </w:tc>
        <w:tc>
          <w:tcPr>
            <w:tcW w:w="6237" w:type="dxa"/>
            <w:vAlign w:val="center"/>
          </w:tcPr>
          <w:p w:rsidR="003D013F" w:rsidRPr="00B83FAC" w:rsidRDefault="003D013F" w:rsidP="003D013F">
            <w:pPr>
              <w:textAlignment w:val="baseline"/>
              <w:rPr>
                <w:rFonts w:ascii="EC Square Sans Pro" w:eastAsia="Times New Roman" w:hAnsi="EC Square Sans Pro" w:cstheme="minorHAnsi"/>
                <w:lang w:eastAsia="en-GB"/>
              </w:rPr>
            </w:pPr>
            <w:r w:rsidRPr="00B83FAC">
              <w:rPr>
                <w:rFonts w:ascii="EC Square Sans Pro" w:hAnsi="EC Square Sans Pro" w:cstheme="minorHAnsi"/>
              </w:rPr>
              <w:t>#</w:t>
            </w:r>
            <w:proofErr w:type="spellStart"/>
            <w:r w:rsidRPr="00B83FAC">
              <w:rPr>
                <w:rFonts w:ascii="EC Square Sans Pro" w:hAnsi="EC Square Sans Pro" w:cstheme="minorHAnsi"/>
              </w:rPr>
              <w:t>NewEuropeanBauhaus</w:t>
            </w:r>
            <w:proofErr w:type="spellEnd"/>
            <w:r w:rsidRPr="00B83FAC">
              <w:rPr>
                <w:rFonts w:ascii="Calibri" w:hAnsi="Calibri" w:cs="Calibri"/>
              </w:rPr>
              <w:t> </w:t>
            </w:r>
          </w:p>
        </w:tc>
      </w:tr>
      <w:tr w:rsidR="003D013F" w:rsidRPr="007C532B" w:rsidTr="00B83FAC">
        <w:tc>
          <w:tcPr>
            <w:tcW w:w="2268" w:type="dxa"/>
            <w:shd w:val="clear" w:color="auto" w:fill="C6D9F1" w:themeFill="text2" w:themeFillTint="33"/>
            <w:vAlign w:val="center"/>
          </w:tcPr>
          <w:p w:rsidR="003D013F" w:rsidRPr="00B83FAC" w:rsidRDefault="003D013F" w:rsidP="003D013F">
            <w:pPr>
              <w:textAlignment w:val="baseline"/>
              <w:rPr>
                <w:rFonts w:ascii="EC Square Sans Pro" w:eastAsia="Times New Roman" w:hAnsi="EC Square Sans Pro" w:cstheme="minorHAnsi"/>
                <w:b/>
                <w:lang w:eastAsia="en-GB"/>
              </w:rPr>
            </w:pPr>
            <w:r w:rsidRPr="00B83FAC">
              <w:rPr>
                <w:rFonts w:ascii="EC Square Sans Pro" w:hAnsi="EC Square Sans Pro" w:cstheme="minorHAnsi"/>
                <w:b/>
              </w:rPr>
              <w:t>Make sure to tag our NEB accounts</w:t>
            </w:r>
            <w:r w:rsidRPr="00B83FAC">
              <w:rPr>
                <w:rFonts w:ascii="Calibri" w:hAnsi="Calibri" w:cs="Calibri"/>
                <w:b/>
              </w:rPr>
              <w:t> </w:t>
            </w:r>
          </w:p>
        </w:tc>
        <w:tc>
          <w:tcPr>
            <w:tcW w:w="6237" w:type="dxa"/>
            <w:vAlign w:val="center"/>
          </w:tcPr>
          <w:p w:rsidR="003D013F" w:rsidRPr="00B83FAC" w:rsidRDefault="003D013F" w:rsidP="003D013F">
            <w:pPr>
              <w:rPr>
                <w:rFonts w:ascii="EC Square Sans Pro" w:hAnsi="EC Square Sans Pro" w:cstheme="minorHAnsi"/>
                <w:lang w:val="de-DE"/>
              </w:rPr>
            </w:pPr>
            <w:r w:rsidRPr="00B83FAC">
              <w:rPr>
                <w:rFonts w:ascii="EC Square Sans Pro" w:hAnsi="EC Square Sans Pro" w:cstheme="minorHAnsi"/>
                <w:lang w:val="de-DE"/>
              </w:rPr>
              <w:t xml:space="preserve">Instagram: </w:t>
            </w:r>
            <w:r w:rsidR="00E9322F">
              <w:fldChar w:fldCharType="begin"/>
            </w:r>
            <w:r w:rsidR="00E9322F" w:rsidRPr="007C532B">
              <w:rPr>
                <w:lang w:val="de-DE"/>
              </w:rPr>
              <w:instrText xml:space="preserve"> HYPERLINK "https://www.instagram.com/neweuropeanbauhaus/" \t "_blank" </w:instrText>
            </w:r>
            <w:r w:rsidR="00E9322F">
              <w:fldChar w:fldCharType="separate"/>
            </w:r>
            <w:r w:rsidRPr="00B83FAC">
              <w:rPr>
                <w:rStyle w:val="Hyperlink"/>
                <w:rFonts w:ascii="EC Square Sans Pro" w:hAnsi="EC Square Sans Pro" w:cstheme="minorHAnsi"/>
                <w:lang w:val="de-DE"/>
              </w:rPr>
              <w:t>@</w:t>
            </w:r>
            <w:proofErr w:type="spellStart"/>
            <w:r w:rsidRPr="00B83FAC">
              <w:rPr>
                <w:rStyle w:val="Hyperlink"/>
                <w:rFonts w:ascii="EC Square Sans Pro" w:hAnsi="EC Square Sans Pro" w:cstheme="minorHAnsi"/>
                <w:lang w:val="de-DE"/>
              </w:rPr>
              <w:t>neweuropeanbauhaus</w:t>
            </w:r>
            <w:proofErr w:type="spellEnd"/>
            <w:r w:rsidR="00E9322F">
              <w:rPr>
                <w:rStyle w:val="Hyperlink"/>
                <w:rFonts w:ascii="EC Square Sans Pro" w:hAnsi="EC Square Sans Pro" w:cstheme="minorHAnsi"/>
                <w:lang w:val="de-DE"/>
              </w:rPr>
              <w:fldChar w:fldCharType="end"/>
            </w:r>
            <w:r w:rsidRPr="00B83FAC">
              <w:rPr>
                <w:rFonts w:ascii="Calibri" w:hAnsi="Calibri" w:cs="Calibri"/>
                <w:lang w:val="de-DE"/>
              </w:rPr>
              <w:t> </w:t>
            </w:r>
          </w:p>
          <w:p w:rsidR="003D013F" w:rsidRPr="00B83FAC" w:rsidRDefault="003D013F" w:rsidP="003D013F">
            <w:pPr>
              <w:textAlignment w:val="baseline"/>
              <w:rPr>
                <w:rFonts w:ascii="EC Square Sans Pro" w:eastAsia="Times New Roman" w:hAnsi="EC Square Sans Pro" w:cstheme="minorHAnsi"/>
                <w:lang w:val="de-DE" w:eastAsia="en-GB"/>
              </w:rPr>
            </w:pPr>
            <w:r w:rsidRPr="00B83FAC">
              <w:rPr>
                <w:rFonts w:ascii="EC Square Sans Pro" w:hAnsi="EC Square Sans Pro" w:cstheme="minorHAnsi"/>
                <w:lang w:val="de-DE"/>
              </w:rPr>
              <w:t xml:space="preserve">LinkedIn: </w:t>
            </w:r>
            <w:r w:rsidR="00E9322F">
              <w:fldChar w:fldCharType="begin"/>
            </w:r>
            <w:r w:rsidR="00E9322F" w:rsidRPr="007C532B">
              <w:rPr>
                <w:lang w:val="de-DE"/>
              </w:rPr>
              <w:instrText xml:space="preserve"> HYPERLINK "https://www.linkedin.com/showcase/new-european-bauhaus/" \t "_blank" </w:instrText>
            </w:r>
            <w:r w:rsidR="00E9322F">
              <w:fldChar w:fldCharType="separate"/>
            </w:r>
            <w:r w:rsidRPr="00B83FAC">
              <w:rPr>
                <w:rStyle w:val="Hyperlink"/>
                <w:rFonts w:ascii="EC Square Sans Pro" w:hAnsi="EC Square Sans Pro" w:cstheme="minorHAnsi"/>
                <w:lang w:val="de-DE"/>
              </w:rPr>
              <w:t>https://www.linkedin.com/showcase/new-european-bauhaus/</w:t>
            </w:r>
            <w:r w:rsidR="00E9322F">
              <w:rPr>
                <w:rStyle w:val="Hyperlink"/>
                <w:rFonts w:ascii="EC Square Sans Pro" w:hAnsi="EC Square Sans Pro" w:cstheme="minorHAnsi"/>
                <w:lang w:val="de-DE"/>
              </w:rPr>
              <w:fldChar w:fldCharType="end"/>
            </w:r>
            <w:r w:rsidRPr="00B83FAC">
              <w:rPr>
                <w:rFonts w:ascii="Calibri" w:hAnsi="Calibri" w:cs="Calibri"/>
                <w:lang w:val="de-DE"/>
              </w:rPr>
              <w:t>  </w:t>
            </w:r>
          </w:p>
        </w:tc>
      </w:tr>
    </w:tbl>
    <w:p w:rsidR="003D013F" w:rsidRPr="00B83FAC" w:rsidRDefault="003D013F" w:rsidP="003D013F">
      <w:pPr>
        <w:spacing w:after="0" w:line="240" w:lineRule="auto"/>
        <w:textAlignment w:val="baseline"/>
        <w:rPr>
          <w:rFonts w:ascii="EC Square Sans Pro" w:eastAsia="Times New Roman" w:hAnsi="EC Square Sans Pro" w:cstheme="minorHAnsi"/>
          <w:lang w:val="de-DE" w:eastAsia="en-GB"/>
        </w:rPr>
      </w:pPr>
    </w:p>
    <w:p w:rsidR="003D013F" w:rsidRPr="00B83FAC" w:rsidRDefault="003D013F" w:rsidP="003D013F">
      <w:pPr>
        <w:spacing w:after="0" w:line="240" w:lineRule="auto"/>
        <w:textAlignment w:val="baseline"/>
        <w:rPr>
          <w:rFonts w:ascii="EC Square Sans Pro" w:eastAsia="Times New Roman" w:hAnsi="EC Square Sans Pro" w:cstheme="minorHAnsi"/>
          <w:lang w:val="de-DE" w:eastAsia="en-GB"/>
        </w:rPr>
      </w:pPr>
      <w:r w:rsidRPr="00B83FAC">
        <w:rPr>
          <w:rFonts w:ascii="Calibri" w:eastAsia="Times New Roman" w:hAnsi="Calibri" w:cs="Calibri"/>
          <w:lang w:val="de-DE" w:eastAsia="en-GB"/>
        </w:rPr>
        <w:t> </w:t>
      </w:r>
    </w:p>
    <w:tbl>
      <w:tblPr>
        <w:tblStyle w:val="TableGrid"/>
        <w:tblpPr w:leftFromText="180" w:rightFromText="180" w:vertAnchor="text" w:tblpX="392" w:tblpY="1"/>
        <w:tblOverlap w:val="never"/>
        <w:tblW w:w="0" w:type="auto"/>
        <w:tblLook w:val="04A0" w:firstRow="1" w:lastRow="0" w:firstColumn="1" w:lastColumn="0" w:noHBand="0" w:noVBand="1"/>
      </w:tblPr>
      <w:tblGrid>
        <w:gridCol w:w="8472"/>
      </w:tblGrid>
      <w:tr w:rsidR="003D013F" w:rsidRPr="00B83FAC" w:rsidTr="00B83FAC">
        <w:trPr>
          <w:trHeight w:val="423"/>
        </w:trPr>
        <w:tc>
          <w:tcPr>
            <w:tcW w:w="8472" w:type="dxa"/>
            <w:shd w:val="clear" w:color="auto" w:fill="C6D9F1" w:themeFill="text2" w:themeFillTint="33"/>
            <w:vAlign w:val="center"/>
          </w:tcPr>
          <w:p w:rsidR="003D013F" w:rsidRPr="00B83FAC" w:rsidRDefault="003D013F" w:rsidP="0039313C">
            <w:pPr>
              <w:textAlignment w:val="baseline"/>
              <w:rPr>
                <w:rFonts w:ascii="EC Square Sans Pro" w:eastAsia="Times New Roman" w:hAnsi="EC Square Sans Pro" w:cstheme="minorHAnsi"/>
                <w:b/>
                <w:lang w:val="de-DE" w:eastAsia="en-GB"/>
              </w:rPr>
            </w:pPr>
            <w:r w:rsidRPr="00B83FAC">
              <w:rPr>
                <w:rFonts w:ascii="EC Square Sans Pro" w:eastAsia="Times New Roman" w:hAnsi="EC Square Sans Pro" w:cstheme="minorHAnsi"/>
                <w:b/>
                <w:lang w:val="de-DE" w:eastAsia="en-GB"/>
              </w:rPr>
              <w:t>Facebook</w:t>
            </w:r>
          </w:p>
        </w:tc>
      </w:tr>
      <w:tr w:rsidR="003D013F" w:rsidRPr="00B83FAC" w:rsidTr="00B83FAC">
        <w:tc>
          <w:tcPr>
            <w:tcW w:w="8472" w:type="dxa"/>
          </w:tcPr>
          <w:p w:rsidR="003D013F" w:rsidRPr="00B83FAC" w:rsidRDefault="003D013F" w:rsidP="0039313C">
            <w:pPr>
              <w:pStyle w:val="NoSpacing"/>
              <w:rPr>
                <w:rFonts w:ascii="EC Square Sans Pro" w:hAnsi="EC Square Sans Pro" w:cstheme="minorHAnsi"/>
              </w:rPr>
            </w:pPr>
          </w:p>
          <w:p w:rsidR="003D013F" w:rsidRPr="00B83FAC" w:rsidRDefault="003D013F" w:rsidP="0039313C">
            <w:pPr>
              <w:pStyle w:val="NoSpacing"/>
              <w:rPr>
                <w:rFonts w:ascii="EC Square Sans Pro" w:hAnsi="EC Square Sans Pro" w:cstheme="minorHAnsi"/>
              </w:rPr>
            </w:pPr>
            <w:r w:rsidRPr="00B83FAC">
              <w:rPr>
                <w:rFonts w:ascii="EC Square Sans Pro" w:hAnsi="EC Square Sans Pro" w:cstheme="minorHAnsi"/>
              </w:rPr>
              <w:t>Join the online summary session on the #</w:t>
            </w:r>
            <w:proofErr w:type="spellStart"/>
            <w:r w:rsidRPr="00B83FAC">
              <w:rPr>
                <w:rFonts w:ascii="EC Square Sans Pro" w:hAnsi="EC Square Sans Pro" w:cstheme="minorHAnsi"/>
              </w:rPr>
              <w:t>NewEuropeanBauhaus</w:t>
            </w:r>
            <w:proofErr w:type="spellEnd"/>
            <w:r w:rsidRPr="00B83FAC">
              <w:rPr>
                <w:rFonts w:ascii="EC Square Sans Pro" w:hAnsi="EC Square Sans Pro" w:cstheme="minorHAnsi"/>
              </w:rPr>
              <w:t xml:space="preserve"> capacity-building programme for the reconstruction of Ukraine </w:t>
            </w:r>
            <w:r w:rsidRPr="00B83FAC">
              <w:rPr>
                <w:rFonts w:ascii="Segoe UI Symbol" w:hAnsi="Segoe UI Symbol" w:cs="Segoe UI Symbol"/>
              </w:rPr>
              <w:t>🇺🇦</w:t>
            </w:r>
            <w:r w:rsidRPr="00B83FAC">
              <w:rPr>
                <w:rFonts w:ascii="EC Square Sans Pro" w:hAnsi="EC Square Sans Pro" w:cstheme="minorHAnsi"/>
              </w:rPr>
              <w:t>!</w:t>
            </w:r>
          </w:p>
          <w:p w:rsidR="003D013F" w:rsidRPr="00B83FAC" w:rsidRDefault="003D013F" w:rsidP="0039313C">
            <w:pPr>
              <w:pStyle w:val="NoSpacing"/>
              <w:rPr>
                <w:rFonts w:ascii="EC Square Sans Pro" w:hAnsi="EC Square Sans Pro" w:cstheme="minorHAnsi"/>
              </w:rPr>
            </w:pPr>
          </w:p>
          <w:p w:rsidR="003D013F" w:rsidRPr="00B83FAC" w:rsidRDefault="003D013F" w:rsidP="0039313C">
            <w:pPr>
              <w:pStyle w:val="NoSpacing"/>
              <w:rPr>
                <w:rFonts w:ascii="EC Square Sans Pro" w:hAnsi="EC Square Sans Pro" w:cstheme="minorHAnsi"/>
              </w:rPr>
            </w:pPr>
            <w:r w:rsidRPr="00B83FAC">
              <w:rPr>
                <w:rFonts w:ascii="EC Square Sans Pro" w:hAnsi="EC Square Sans Pro" w:cstheme="minorHAnsi"/>
              </w:rPr>
              <w:t xml:space="preserve">From April to June 2023, the capacity-building programme provided both inspiration and practical help for teams from </w:t>
            </w:r>
            <w:r w:rsidRPr="00B83FAC">
              <w:rPr>
                <w:rFonts w:ascii="Segoe UI Symbol" w:hAnsi="Segoe UI Symbol" w:cs="Segoe UI Symbol"/>
              </w:rPr>
              <w:t>🇺🇦</w:t>
            </w:r>
            <w:r w:rsidRPr="00B83FAC">
              <w:rPr>
                <w:rFonts w:ascii="EC Square Sans Pro" w:hAnsi="EC Square Sans Pro" w:cstheme="minorHAnsi"/>
              </w:rPr>
              <w:t xml:space="preserve"> municipalities involved in the reconstruction and rebuilding of Ukraine through a series of online webinars. It was organised by and with our </w:t>
            </w:r>
            <w:r w:rsidRPr="00B83FAC">
              <w:rPr>
                <w:rFonts w:ascii="Segoe UI Symbol" w:hAnsi="Segoe UI Symbol" w:cs="Segoe UI Symbol"/>
              </w:rPr>
              <w:t>🇺🇦</w:t>
            </w:r>
            <w:r w:rsidRPr="00B83FAC">
              <w:rPr>
                <w:rFonts w:ascii="EC Square Sans Pro" w:hAnsi="EC Square Sans Pro" w:cstheme="minorHAnsi"/>
              </w:rPr>
              <w:t xml:space="preserve"> partners Ro3kvit, </w:t>
            </w:r>
            <w:proofErr w:type="spellStart"/>
            <w:r w:rsidRPr="00B83FAC">
              <w:rPr>
                <w:rFonts w:ascii="EC Square Sans Pro" w:hAnsi="EC Square Sans Pro" w:cstheme="minorHAnsi"/>
              </w:rPr>
              <w:t>ReThink</w:t>
            </w:r>
            <w:proofErr w:type="spellEnd"/>
            <w:r w:rsidRPr="00B83FAC">
              <w:rPr>
                <w:rFonts w:ascii="EC Square Sans Pro" w:hAnsi="EC Square Sans Pro" w:cstheme="minorHAnsi"/>
              </w:rPr>
              <w:t xml:space="preserve">, Covenant of Mayors East and the Architects’ Council of Europe. </w:t>
            </w:r>
          </w:p>
          <w:p w:rsidR="003D013F" w:rsidRPr="00B83FAC" w:rsidRDefault="003D013F" w:rsidP="0039313C">
            <w:pPr>
              <w:pStyle w:val="NoSpacing"/>
              <w:rPr>
                <w:rFonts w:ascii="EC Square Sans Pro" w:hAnsi="EC Square Sans Pro" w:cstheme="minorHAnsi"/>
              </w:rPr>
            </w:pPr>
          </w:p>
          <w:p w:rsidR="003D013F" w:rsidRPr="00B83FAC" w:rsidRDefault="003D013F" w:rsidP="0039313C">
            <w:pPr>
              <w:pStyle w:val="NoSpacing"/>
              <w:rPr>
                <w:rFonts w:ascii="EC Square Sans Pro" w:hAnsi="EC Square Sans Pro" w:cstheme="minorHAnsi"/>
              </w:rPr>
            </w:pPr>
            <w:r w:rsidRPr="00B83FAC">
              <w:rPr>
                <w:rFonts w:ascii="EC Square Sans Pro" w:hAnsi="EC Square Sans Pro" w:cstheme="minorHAnsi"/>
              </w:rPr>
              <w:t xml:space="preserve">Did you miss it? Then mark your calendar for the online summary session on </w:t>
            </w:r>
            <w:r w:rsidRPr="00B83FAC">
              <w:rPr>
                <w:rFonts w:ascii="Segoe UI Symbol" w:hAnsi="Segoe UI Symbol" w:cs="Segoe UI Symbol"/>
              </w:rPr>
              <w:t>📆</w:t>
            </w:r>
            <w:r w:rsidRPr="00B83FAC">
              <w:rPr>
                <w:rFonts w:ascii="EC Square Sans Pro" w:hAnsi="EC Square Sans Pro" w:cstheme="minorHAnsi"/>
              </w:rPr>
              <w:t xml:space="preserve"> 31 August at </w:t>
            </w:r>
            <w:r w:rsidR="00B83FAC" w:rsidRPr="00B83FAC">
              <w:rPr>
                <w:rStyle w:val="ui-provider"/>
                <w:rFonts w:ascii="EC Square Sans Pro" w:hAnsi="EC Square Sans Pro"/>
              </w:rPr>
              <w:t>14:00 CEST (15:00 EEST)</w:t>
            </w:r>
            <w:r w:rsidRPr="00B83FAC">
              <w:rPr>
                <w:rFonts w:ascii="EC Square Sans Pro" w:hAnsi="EC Square Sans Pro" w:cstheme="minorHAnsi"/>
              </w:rPr>
              <w:t xml:space="preserve"> to learn about the key takeaways from the programme!</w:t>
            </w:r>
          </w:p>
          <w:p w:rsidR="003D013F" w:rsidRPr="00B83FAC" w:rsidRDefault="003D013F" w:rsidP="0039313C">
            <w:pPr>
              <w:pStyle w:val="NoSpacing"/>
              <w:rPr>
                <w:rFonts w:ascii="EC Square Sans Pro" w:hAnsi="EC Square Sans Pro" w:cstheme="minorHAnsi"/>
              </w:rPr>
            </w:pPr>
          </w:p>
          <w:p w:rsidR="003D013F" w:rsidRPr="00B83FAC" w:rsidRDefault="00EB757F" w:rsidP="0039313C">
            <w:pPr>
              <w:pStyle w:val="NoSpacing"/>
              <w:rPr>
                <w:rFonts w:ascii="EC Square Sans Pro" w:hAnsi="EC Square Sans Pro" w:cstheme="minorHAnsi"/>
              </w:rPr>
            </w:pPr>
            <w:r w:rsidRPr="00EB757F">
              <w:rPr>
                <w:rFonts w:ascii="EC Square Sans Pro" w:hAnsi="EC Square Sans Pro" w:cstheme="minorHAnsi"/>
              </w:rPr>
              <w:t xml:space="preserve">Held in </w:t>
            </w:r>
            <w:r w:rsidRPr="00EB757F">
              <w:rPr>
                <w:rFonts w:ascii="Segoe UI Symbol" w:hAnsi="Segoe UI Symbol" w:cs="Segoe UI Symbol"/>
              </w:rPr>
              <w:t>🇬🇧</w:t>
            </w:r>
            <w:r w:rsidRPr="00EB757F">
              <w:rPr>
                <w:rFonts w:ascii="EC Square Sans Pro" w:hAnsi="EC Square Sans Pro" w:cstheme="minorHAnsi"/>
              </w:rPr>
              <w:t xml:space="preserve"> with live interpretation in </w:t>
            </w:r>
            <w:r w:rsidRPr="00EB757F">
              <w:rPr>
                <w:rFonts w:ascii="Segoe UI Symbol" w:hAnsi="Segoe UI Symbol" w:cs="Segoe UI Symbol"/>
              </w:rPr>
              <w:t>🇺🇦</w:t>
            </w:r>
            <w:r w:rsidR="003D013F" w:rsidRPr="00B83FAC">
              <w:rPr>
                <w:rFonts w:ascii="EC Square Sans Pro" w:hAnsi="EC Square Sans Pro" w:cstheme="minorHAnsi"/>
              </w:rPr>
              <w:t xml:space="preserve">, the session will show you the main findings of the beautiful, sustainable and inclusive reconstruction of Ukraine that is in line with the needs, interests and values of local communities. In addition, you will hear about the next steps in the </w:t>
            </w:r>
            <w:r w:rsidR="00012894" w:rsidRPr="00B83FAC">
              <w:rPr>
                <w:rFonts w:ascii="EC Square Sans Pro" w:hAnsi="EC Square Sans Pro" w:cstheme="minorHAnsi"/>
              </w:rPr>
              <w:t>New European Bauhaus a</w:t>
            </w:r>
            <w:r w:rsidR="003D013F" w:rsidRPr="00B83FAC">
              <w:rPr>
                <w:rFonts w:ascii="EC Square Sans Pro" w:hAnsi="EC Square Sans Pro" w:cstheme="minorHAnsi"/>
              </w:rPr>
              <w:t xml:space="preserve">ctions for Ukraine and the “deep-dive” </w:t>
            </w:r>
            <w:r w:rsidR="00012894" w:rsidRPr="00B83FAC">
              <w:rPr>
                <w:rFonts w:ascii="EC Square Sans Pro" w:hAnsi="EC Square Sans Pro" w:cstheme="minorHAnsi"/>
              </w:rPr>
              <w:t>New European Bauhaus</w:t>
            </w:r>
            <w:r w:rsidR="00A33A71" w:rsidRPr="00B83FAC">
              <w:rPr>
                <w:rFonts w:ascii="EC Square Sans Pro" w:hAnsi="EC Square Sans Pro" w:cstheme="minorHAnsi"/>
              </w:rPr>
              <w:t xml:space="preserve"> </w:t>
            </w:r>
            <w:r w:rsidR="003D013F" w:rsidRPr="00B83FAC">
              <w:rPr>
                <w:rFonts w:ascii="EC Square Sans Pro" w:hAnsi="EC Square Sans Pro" w:cstheme="minorHAnsi"/>
              </w:rPr>
              <w:t xml:space="preserve">programme that will follow. </w:t>
            </w:r>
            <w:proofErr w:type="gramStart"/>
            <w:r w:rsidR="003D013F" w:rsidRPr="00B83FAC">
              <w:rPr>
                <w:rFonts w:ascii="EC Square Sans Pro" w:hAnsi="EC Square Sans Pro" w:cstheme="minorHAnsi"/>
              </w:rPr>
              <w:t>You’ll</w:t>
            </w:r>
            <w:proofErr w:type="gramEnd"/>
            <w:r w:rsidR="003D013F" w:rsidRPr="00B83FAC">
              <w:rPr>
                <w:rFonts w:ascii="EC Square Sans Pro" w:hAnsi="EC Square Sans Pro" w:cstheme="minorHAnsi"/>
              </w:rPr>
              <w:t xml:space="preserve"> also have the chance to ask questions!</w:t>
            </w:r>
          </w:p>
          <w:p w:rsidR="003D013F" w:rsidRPr="00B83FAC" w:rsidRDefault="003D013F" w:rsidP="0039313C">
            <w:pPr>
              <w:pStyle w:val="NoSpacing"/>
              <w:rPr>
                <w:rFonts w:ascii="EC Square Sans Pro" w:hAnsi="EC Square Sans Pro" w:cstheme="minorHAnsi"/>
              </w:rPr>
            </w:pPr>
          </w:p>
          <w:p w:rsidR="00B83FAC" w:rsidRPr="00B83FAC" w:rsidRDefault="00B83FAC" w:rsidP="00B83FAC">
            <w:pPr>
              <w:rPr>
                <w:rFonts w:ascii="EC Square Sans Pro" w:hAnsi="EC Square Sans Pro"/>
              </w:rPr>
            </w:pPr>
            <w:r w:rsidRPr="00B83FAC">
              <w:rPr>
                <w:rFonts w:ascii="EC Square Sans Pro" w:hAnsi="EC Square Sans Pro"/>
              </w:rPr>
              <w:t xml:space="preserve">Watch the livestream via </w:t>
            </w:r>
            <w:hyperlink r:id="rId5" w:history="1">
              <w:r w:rsidRPr="00B83FAC">
                <w:rPr>
                  <w:rStyle w:val="Hyperlink"/>
                  <w:rFonts w:ascii="EC Square Sans Pro" w:hAnsi="EC Square Sans Pro"/>
                </w:rPr>
                <w:t>https://europa.eu/!QvrJnk</w:t>
              </w:r>
            </w:hyperlink>
            <w:r w:rsidRPr="00B83FAC">
              <w:rPr>
                <w:rFonts w:ascii="EC Square Sans Pro" w:hAnsi="EC Square Sans Pro"/>
              </w:rPr>
              <w:t xml:space="preserve"> </w:t>
            </w:r>
          </w:p>
          <w:p w:rsidR="003D013F" w:rsidRPr="00B83FAC" w:rsidRDefault="003D013F" w:rsidP="0039313C">
            <w:pPr>
              <w:textAlignment w:val="baseline"/>
              <w:rPr>
                <w:rFonts w:ascii="EC Square Sans Pro" w:eastAsia="Times New Roman" w:hAnsi="EC Square Sans Pro" w:cstheme="minorHAnsi"/>
                <w:lang w:eastAsia="en-GB"/>
              </w:rPr>
            </w:pPr>
          </w:p>
        </w:tc>
      </w:tr>
      <w:tr w:rsidR="003D013F" w:rsidRPr="00B83FAC" w:rsidTr="00B83FAC">
        <w:trPr>
          <w:trHeight w:val="397"/>
        </w:trPr>
        <w:tc>
          <w:tcPr>
            <w:tcW w:w="8472" w:type="dxa"/>
            <w:shd w:val="clear" w:color="auto" w:fill="C6D9F1" w:themeFill="text2" w:themeFillTint="33"/>
            <w:vAlign w:val="center"/>
          </w:tcPr>
          <w:p w:rsidR="0039313C" w:rsidRPr="00B83FAC" w:rsidRDefault="003D013F" w:rsidP="0039313C">
            <w:pPr>
              <w:textAlignment w:val="baseline"/>
              <w:rPr>
                <w:rFonts w:ascii="EC Square Sans Pro" w:eastAsia="Times New Roman" w:hAnsi="EC Square Sans Pro" w:cstheme="minorHAnsi"/>
                <w:b/>
                <w:lang w:val="de-DE" w:eastAsia="en-GB"/>
              </w:rPr>
            </w:pPr>
            <w:r w:rsidRPr="00B83FAC">
              <w:rPr>
                <w:rFonts w:ascii="EC Square Sans Pro" w:eastAsia="Times New Roman" w:hAnsi="EC Square Sans Pro" w:cstheme="minorHAnsi"/>
                <w:b/>
                <w:lang w:val="de-DE" w:eastAsia="en-GB"/>
              </w:rPr>
              <w:t>Instagram</w:t>
            </w:r>
          </w:p>
        </w:tc>
      </w:tr>
      <w:tr w:rsidR="003D013F" w:rsidRPr="00B83FAC" w:rsidTr="00B83FAC">
        <w:tc>
          <w:tcPr>
            <w:tcW w:w="8472" w:type="dxa"/>
          </w:tcPr>
          <w:p w:rsidR="00012894" w:rsidRPr="00B83FAC" w:rsidRDefault="00012894" w:rsidP="0039313C">
            <w:pPr>
              <w:pStyle w:val="NoSpacing"/>
              <w:rPr>
                <w:rFonts w:ascii="EC Square Sans Pro" w:hAnsi="EC Square Sans Pro" w:cstheme="minorHAnsi"/>
              </w:rPr>
            </w:pPr>
          </w:p>
          <w:p w:rsidR="00012894" w:rsidRPr="00B83FAC" w:rsidRDefault="00012894" w:rsidP="0039313C">
            <w:pPr>
              <w:pStyle w:val="NoSpacing"/>
              <w:rPr>
                <w:rFonts w:ascii="EC Square Sans Pro" w:hAnsi="EC Square Sans Pro" w:cstheme="minorHAnsi"/>
              </w:rPr>
            </w:pPr>
            <w:r w:rsidRPr="00B83FAC">
              <w:rPr>
                <w:rFonts w:ascii="EC Square Sans Pro" w:hAnsi="EC Square Sans Pro" w:cstheme="minorHAnsi"/>
              </w:rPr>
              <w:t>Join the online summary session on the #</w:t>
            </w:r>
            <w:proofErr w:type="spellStart"/>
            <w:r w:rsidRPr="00B83FAC">
              <w:rPr>
                <w:rFonts w:ascii="EC Square Sans Pro" w:hAnsi="EC Square Sans Pro" w:cstheme="minorHAnsi"/>
              </w:rPr>
              <w:t>NewEuropeanBauhaus</w:t>
            </w:r>
            <w:proofErr w:type="spellEnd"/>
            <w:r w:rsidRPr="00B83FAC">
              <w:rPr>
                <w:rFonts w:ascii="EC Square Sans Pro" w:hAnsi="EC Square Sans Pro" w:cstheme="minorHAnsi"/>
              </w:rPr>
              <w:t xml:space="preserve"> capacity-building programme for the reconstruction of Ukraine </w:t>
            </w:r>
            <w:r w:rsidRPr="00B83FAC">
              <w:rPr>
                <w:rFonts w:ascii="Segoe UI Symbol" w:hAnsi="Segoe UI Symbol" w:cs="Segoe UI Symbol"/>
              </w:rPr>
              <w:t>🇺🇦</w:t>
            </w:r>
            <w:r w:rsidRPr="00B83FAC">
              <w:rPr>
                <w:rFonts w:ascii="EC Square Sans Pro" w:hAnsi="EC Square Sans Pro" w:cstheme="minorHAnsi"/>
              </w:rPr>
              <w:t>!</w:t>
            </w:r>
          </w:p>
          <w:p w:rsidR="00012894" w:rsidRPr="00B83FAC" w:rsidRDefault="00012894" w:rsidP="0039313C">
            <w:pPr>
              <w:pStyle w:val="NoSpacing"/>
              <w:rPr>
                <w:rFonts w:ascii="EC Square Sans Pro" w:hAnsi="EC Square Sans Pro" w:cstheme="minorHAnsi"/>
              </w:rPr>
            </w:pPr>
          </w:p>
          <w:p w:rsidR="00012894" w:rsidRPr="00B83FAC" w:rsidRDefault="00012894" w:rsidP="0039313C">
            <w:pPr>
              <w:pStyle w:val="NoSpacing"/>
              <w:rPr>
                <w:rFonts w:ascii="EC Square Sans Pro" w:hAnsi="EC Square Sans Pro" w:cstheme="minorHAnsi"/>
              </w:rPr>
            </w:pPr>
            <w:r w:rsidRPr="00B83FAC">
              <w:rPr>
                <w:rFonts w:ascii="EC Square Sans Pro" w:hAnsi="EC Square Sans Pro" w:cstheme="minorHAnsi"/>
              </w:rPr>
              <w:t xml:space="preserve">From April to June 2023, the capacity-building programme provided both inspiration and practical help for teams from </w:t>
            </w:r>
            <w:r w:rsidRPr="00B83FAC">
              <w:rPr>
                <w:rFonts w:ascii="Segoe UI Symbol" w:hAnsi="Segoe UI Symbol" w:cs="Segoe UI Symbol"/>
              </w:rPr>
              <w:t>🇺🇦</w:t>
            </w:r>
            <w:r w:rsidRPr="00B83FAC">
              <w:rPr>
                <w:rFonts w:ascii="EC Square Sans Pro" w:hAnsi="EC Square Sans Pro" w:cstheme="minorHAnsi"/>
              </w:rPr>
              <w:t xml:space="preserve"> municipalities involved in the reconstruction and rebuilding of Ukraine through a series of online webinars. It was organised by and with our </w:t>
            </w:r>
            <w:r w:rsidRPr="00B83FAC">
              <w:rPr>
                <w:rFonts w:ascii="Segoe UI Symbol" w:hAnsi="Segoe UI Symbol" w:cs="Segoe UI Symbol"/>
              </w:rPr>
              <w:t>🇺🇦</w:t>
            </w:r>
            <w:r w:rsidRPr="00B83FAC">
              <w:rPr>
                <w:rFonts w:ascii="EC Square Sans Pro" w:hAnsi="EC Square Sans Pro" w:cstheme="minorHAnsi"/>
              </w:rPr>
              <w:t xml:space="preserve"> </w:t>
            </w:r>
            <w:proofErr w:type="gramStart"/>
            <w:r w:rsidRPr="00B83FAC">
              <w:rPr>
                <w:rFonts w:ascii="EC Square Sans Pro" w:hAnsi="EC Square Sans Pro" w:cstheme="minorHAnsi"/>
              </w:rPr>
              <w:t>partners</w:t>
            </w:r>
            <w:proofErr w:type="gramEnd"/>
            <w:r w:rsidRPr="00B83FAC">
              <w:rPr>
                <w:rFonts w:ascii="EC Square Sans Pro" w:hAnsi="EC Square Sans Pro" w:cstheme="minorHAnsi"/>
              </w:rPr>
              <w:t xml:space="preserve"> </w:t>
            </w:r>
            <w:hyperlink r:id="rId6" w:history="1">
              <w:r w:rsidR="005E7199" w:rsidRPr="00B83FAC">
                <w:rPr>
                  <w:rFonts w:ascii="EC Square Sans Pro" w:hAnsi="EC Square Sans Pro" w:cstheme="minorHAnsi"/>
                </w:rPr>
                <w:t>@ro3kvit</w:t>
              </w:r>
            </w:hyperlink>
            <w:r w:rsidRPr="00B83FAC">
              <w:rPr>
                <w:rFonts w:ascii="EC Square Sans Pro" w:hAnsi="EC Square Sans Pro" w:cstheme="minorHAnsi"/>
              </w:rPr>
              <w:t xml:space="preserve">, </w:t>
            </w:r>
            <w:hyperlink r:id="rId7" w:history="1">
              <w:r w:rsidR="005E7199" w:rsidRPr="00B83FAC">
                <w:rPr>
                  <w:rFonts w:ascii="EC Square Sans Pro" w:hAnsi="EC Square Sans Pro" w:cstheme="minorHAnsi"/>
                </w:rPr>
                <w:t>@</w:t>
              </w:r>
              <w:proofErr w:type="spellStart"/>
              <w:r w:rsidR="005E7199" w:rsidRPr="00B83FAC">
                <w:rPr>
                  <w:rFonts w:ascii="EC Square Sans Pro" w:hAnsi="EC Square Sans Pro" w:cstheme="minorHAnsi"/>
                </w:rPr>
                <w:t>rethinkua</w:t>
              </w:r>
              <w:proofErr w:type="spellEnd"/>
            </w:hyperlink>
            <w:r w:rsidRPr="00B83FAC">
              <w:rPr>
                <w:rFonts w:ascii="EC Square Sans Pro" w:hAnsi="EC Square Sans Pro" w:cstheme="minorHAnsi"/>
              </w:rPr>
              <w:t xml:space="preserve">, Covenant of Mayors East and the Architects’ Council of Europe. </w:t>
            </w:r>
          </w:p>
          <w:p w:rsidR="00012894" w:rsidRPr="00B83FAC" w:rsidRDefault="00012894" w:rsidP="0039313C">
            <w:pPr>
              <w:pStyle w:val="NoSpacing"/>
              <w:rPr>
                <w:rFonts w:ascii="EC Square Sans Pro" w:hAnsi="EC Square Sans Pro" w:cstheme="minorHAnsi"/>
              </w:rPr>
            </w:pPr>
          </w:p>
          <w:p w:rsidR="00012894" w:rsidRPr="00B83FAC" w:rsidRDefault="00012894" w:rsidP="0039313C">
            <w:pPr>
              <w:pStyle w:val="NoSpacing"/>
              <w:rPr>
                <w:rFonts w:ascii="EC Square Sans Pro" w:hAnsi="EC Square Sans Pro" w:cstheme="minorHAnsi"/>
              </w:rPr>
            </w:pPr>
            <w:r w:rsidRPr="00B83FAC">
              <w:rPr>
                <w:rFonts w:ascii="EC Square Sans Pro" w:hAnsi="EC Square Sans Pro" w:cstheme="minorHAnsi"/>
              </w:rPr>
              <w:t xml:space="preserve">Did you miss it? Then mark your calendar for the online summary session on </w:t>
            </w:r>
            <w:r w:rsidRPr="00B83FAC">
              <w:rPr>
                <w:rFonts w:ascii="Segoe UI Symbol" w:hAnsi="Segoe UI Symbol" w:cs="Segoe UI Symbol"/>
              </w:rPr>
              <w:t>📆</w:t>
            </w:r>
            <w:r w:rsidRPr="00B83FAC">
              <w:rPr>
                <w:rFonts w:ascii="EC Square Sans Pro" w:hAnsi="EC Square Sans Pro" w:cstheme="minorHAnsi"/>
              </w:rPr>
              <w:t xml:space="preserve"> 31 August </w:t>
            </w:r>
            <w:r w:rsidRPr="00B83FAC">
              <w:rPr>
                <w:rFonts w:ascii="EC Square Sans Pro" w:hAnsi="EC Square Sans Pro" w:cstheme="minorHAnsi"/>
              </w:rPr>
              <w:lastRenderedPageBreak/>
              <w:t xml:space="preserve">at </w:t>
            </w:r>
            <w:r w:rsidR="00B83FAC" w:rsidRPr="00B83FAC">
              <w:rPr>
                <w:rStyle w:val="ui-provider"/>
                <w:rFonts w:ascii="EC Square Sans Pro" w:hAnsi="EC Square Sans Pro"/>
              </w:rPr>
              <w:t xml:space="preserve">14:00 CEST (15:00 EEST) </w:t>
            </w:r>
            <w:r w:rsidRPr="00B83FAC">
              <w:rPr>
                <w:rFonts w:ascii="EC Square Sans Pro" w:hAnsi="EC Square Sans Pro" w:cstheme="minorHAnsi"/>
              </w:rPr>
              <w:t>to learn about the key takeaways from the programme!</w:t>
            </w:r>
          </w:p>
          <w:p w:rsidR="00012894" w:rsidRPr="00B83FAC" w:rsidRDefault="00012894" w:rsidP="0039313C">
            <w:pPr>
              <w:pStyle w:val="NoSpacing"/>
              <w:rPr>
                <w:rFonts w:ascii="EC Square Sans Pro" w:hAnsi="EC Square Sans Pro" w:cstheme="minorHAnsi"/>
              </w:rPr>
            </w:pPr>
          </w:p>
          <w:p w:rsidR="00012894" w:rsidRPr="00B83FAC" w:rsidRDefault="00EB757F" w:rsidP="0039313C">
            <w:pPr>
              <w:rPr>
                <w:rFonts w:ascii="EC Square Sans Pro" w:hAnsi="EC Square Sans Pro" w:cstheme="minorHAnsi"/>
              </w:rPr>
            </w:pPr>
            <w:r w:rsidRPr="00EB757F">
              <w:rPr>
                <w:rFonts w:ascii="EC Square Sans Pro" w:hAnsi="EC Square Sans Pro" w:cstheme="minorHAnsi"/>
              </w:rPr>
              <w:t xml:space="preserve">Held in </w:t>
            </w:r>
            <w:r w:rsidRPr="00EB757F">
              <w:rPr>
                <w:rFonts w:ascii="Segoe UI Symbol" w:hAnsi="Segoe UI Symbol" w:cs="Segoe UI Symbol"/>
              </w:rPr>
              <w:t>🇬🇧</w:t>
            </w:r>
            <w:r w:rsidRPr="00EB757F">
              <w:rPr>
                <w:rFonts w:ascii="EC Square Sans Pro" w:hAnsi="EC Square Sans Pro" w:cstheme="minorHAnsi"/>
              </w:rPr>
              <w:t xml:space="preserve"> with live interpretation in </w:t>
            </w:r>
            <w:r w:rsidRPr="00EB757F">
              <w:rPr>
                <w:rFonts w:ascii="Segoe UI Symbol" w:hAnsi="Segoe UI Symbol" w:cs="Segoe UI Symbol"/>
              </w:rPr>
              <w:t>🇺🇦</w:t>
            </w:r>
            <w:r w:rsidR="00012894" w:rsidRPr="00B83FAC">
              <w:rPr>
                <w:rFonts w:ascii="EC Square Sans Pro" w:hAnsi="EC Square Sans Pro" w:cstheme="minorHAnsi"/>
              </w:rPr>
              <w:t>, the session will show you the main findings of the beautiful, sustainable and inclusive reconstruction of Ukraine that is in line with the needs, interests and values of local communities. In addition, you will hear about the next steps in the #</w:t>
            </w:r>
            <w:proofErr w:type="spellStart"/>
            <w:r w:rsidR="00012894" w:rsidRPr="00B83FAC">
              <w:rPr>
                <w:rFonts w:ascii="EC Square Sans Pro" w:hAnsi="EC Square Sans Pro" w:cstheme="minorHAnsi"/>
              </w:rPr>
              <w:t>NewEuropeanBauhaus</w:t>
            </w:r>
            <w:proofErr w:type="spellEnd"/>
            <w:r w:rsidR="00012894" w:rsidRPr="00B83FAC">
              <w:rPr>
                <w:rFonts w:ascii="EC Square Sans Pro" w:hAnsi="EC Square Sans Pro" w:cstheme="minorHAnsi"/>
              </w:rPr>
              <w:t xml:space="preserve"> Actions for Ukraine and the “deep-dive” #</w:t>
            </w:r>
            <w:proofErr w:type="spellStart"/>
            <w:r w:rsidR="00012894" w:rsidRPr="00B83FAC">
              <w:rPr>
                <w:rFonts w:ascii="EC Square Sans Pro" w:hAnsi="EC Square Sans Pro" w:cstheme="minorHAnsi"/>
              </w:rPr>
              <w:t>NewEuropeanBauhaus</w:t>
            </w:r>
            <w:proofErr w:type="spellEnd"/>
            <w:r w:rsidR="00012894" w:rsidRPr="00B83FAC">
              <w:rPr>
                <w:rFonts w:ascii="EC Square Sans Pro" w:hAnsi="EC Square Sans Pro" w:cstheme="minorHAnsi"/>
              </w:rPr>
              <w:t xml:space="preserve"> programme that will follow. </w:t>
            </w:r>
            <w:proofErr w:type="gramStart"/>
            <w:r w:rsidR="00012894" w:rsidRPr="00B83FAC">
              <w:rPr>
                <w:rFonts w:ascii="EC Square Sans Pro" w:hAnsi="EC Square Sans Pro" w:cstheme="minorHAnsi"/>
              </w:rPr>
              <w:t>You’ll</w:t>
            </w:r>
            <w:proofErr w:type="gramEnd"/>
            <w:r w:rsidR="00012894" w:rsidRPr="00B83FAC">
              <w:rPr>
                <w:rFonts w:ascii="EC Square Sans Pro" w:hAnsi="EC Square Sans Pro" w:cstheme="minorHAnsi"/>
              </w:rPr>
              <w:t xml:space="preserve"> also have the chance to ask questions!</w:t>
            </w:r>
          </w:p>
          <w:p w:rsidR="00012894" w:rsidRPr="00B83FAC" w:rsidRDefault="00012894" w:rsidP="0039313C">
            <w:pPr>
              <w:rPr>
                <w:rFonts w:ascii="EC Square Sans Pro" w:hAnsi="EC Square Sans Pro" w:cstheme="minorHAnsi"/>
              </w:rPr>
            </w:pPr>
          </w:p>
          <w:p w:rsidR="00012894" w:rsidRPr="00B83FAC" w:rsidRDefault="00B83FAC" w:rsidP="0039313C">
            <w:pPr>
              <w:rPr>
                <w:rFonts w:ascii="EC Square Sans Pro" w:hAnsi="EC Square Sans Pro" w:cstheme="minorHAnsi"/>
              </w:rPr>
            </w:pPr>
            <w:r w:rsidRPr="00B83FAC">
              <w:rPr>
                <w:rFonts w:ascii="EC Square Sans Pro" w:hAnsi="EC Square Sans Pro" w:cstheme="minorHAnsi"/>
              </w:rPr>
              <w:t>Follow</w:t>
            </w:r>
            <w:r w:rsidR="00012894" w:rsidRPr="00B83FAC">
              <w:rPr>
                <w:rFonts w:ascii="EC Square Sans Pro" w:hAnsi="EC Square Sans Pro" w:cstheme="minorHAnsi"/>
              </w:rPr>
              <w:t xml:space="preserve"> @</w:t>
            </w:r>
            <w:proofErr w:type="spellStart"/>
            <w:r w:rsidR="00012894" w:rsidRPr="00B83FAC">
              <w:rPr>
                <w:rFonts w:ascii="EC Square Sans Pro" w:hAnsi="EC Square Sans Pro" w:cstheme="minorHAnsi"/>
              </w:rPr>
              <w:t>neweuropeanbauhaus</w:t>
            </w:r>
            <w:proofErr w:type="spellEnd"/>
            <w:r w:rsidR="00012894" w:rsidRPr="00B83FAC">
              <w:rPr>
                <w:rFonts w:ascii="EC Square Sans Pro" w:hAnsi="EC Square Sans Pro" w:cstheme="minorHAnsi"/>
              </w:rPr>
              <w:t xml:space="preserve"> </w:t>
            </w:r>
            <w:r w:rsidRPr="00B83FAC">
              <w:rPr>
                <w:rFonts w:ascii="EC Square Sans Pro" w:hAnsi="EC Square Sans Pro" w:cstheme="minorHAnsi"/>
              </w:rPr>
              <w:t>for more info</w:t>
            </w:r>
            <w:r w:rsidR="00012894" w:rsidRPr="00B83FAC">
              <w:rPr>
                <w:rFonts w:ascii="EC Square Sans Pro" w:hAnsi="EC Square Sans Pro" w:cstheme="minorHAnsi"/>
              </w:rPr>
              <w:t>!</w:t>
            </w:r>
          </w:p>
          <w:p w:rsidR="003D013F" w:rsidRPr="00B83FAC" w:rsidRDefault="003D013F" w:rsidP="0039313C">
            <w:pPr>
              <w:pStyle w:val="NoSpacing"/>
              <w:rPr>
                <w:rFonts w:ascii="EC Square Sans Pro" w:hAnsi="EC Square Sans Pro" w:cstheme="minorHAnsi"/>
              </w:rPr>
            </w:pPr>
          </w:p>
        </w:tc>
      </w:tr>
      <w:tr w:rsidR="003D013F" w:rsidRPr="00B83FAC" w:rsidTr="00B83FAC">
        <w:trPr>
          <w:trHeight w:val="393"/>
        </w:trPr>
        <w:tc>
          <w:tcPr>
            <w:tcW w:w="8472" w:type="dxa"/>
            <w:shd w:val="clear" w:color="auto" w:fill="C6D9F1" w:themeFill="text2" w:themeFillTint="33"/>
            <w:vAlign w:val="center"/>
          </w:tcPr>
          <w:p w:rsidR="003D013F" w:rsidRPr="00B83FAC" w:rsidRDefault="003D013F" w:rsidP="0039313C">
            <w:pPr>
              <w:pStyle w:val="NoSpacing"/>
              <w:rPr>
                <w:rFonts w:ascii="EC Square Sans Pro" w:hAnsi="EC Square Sans Pro" w:cstheme="minorHAnsi"/>
                <w:b/>
              </w:rPr>
            </w:pPr>
            <w:r w:rsidRPr="00B83FAC">
              <w:rPr>
                <w:rFonts w:ascii="EC Square Sans Pro" w:hAnsi="EC Square Sans Pro" w:cstheme="minorHAnsi"/>
                <w:b/>
              </w:rPr>
              <w:lastRenderedPageBreak/>
              <w:t>LinkedIn</w:t>
            </w:r>
          </w:p>
        </w:tc>
      </w:tr>
      <w:tr w:rsidR="003D013F" w:rsidRPr="00B83FAC" w:rsidTr="00B83FAC">
        <w:tc>
          <w:tcPr>
            <w:tcW w:w="8472" w:type="dxa"/>
          </w:tcPr>
          <w:p w:rsidR="00A33A71" w:rsidRPr="00B83FAC" w:rsidRDefault="00A33A71" w:rsidP="0039313C">
            <w:pPr>
              <w:pStyle w:val="NoSpacing"/>
              <w:rPr>
                <w:rFonts w:ascii="EC Square Sans Pro" w:hAnsi="EC Square Sans Pro" w:cstheme="minorHAnsi"/>
              </w:rPr>
            </w:pPr>
          </w:p>
          <w:p w:rsidR="00A33A71" w:rsidRPr="00B83FAC" w:rsidRDefault="00EB757F" w:rsidP="0039313C">
            <w:pPr>
              <w:pStyle w:val="NoSpacing"/>
              <w:rPr>
                <w:rFonts w:ascii="EC Square Sans Pro" w:hAnsi="EC Square Sans Pro" w:cstheme="minorHAnsi"/>
              </w:rPr>
            </w:pPr>
            <w:r w:rsidRPr="00EB757F">
              <w:rPr>
                <w:rFonts w:ascii="Segoe UI Symbol" w:hAnsi="Segoe UI Symbol" w:cs="Segoe UI Symbol"/>
              </w:rPr>
              <w:t>📌</w:t>
            </w:r>
            <w:r w:rsidRPr="00EB757F">
              <w:rPr>
                <w:rFonts w:ascii="EC Square Sans Pro" w:hAnsi="EC Square Sans Pro" w:cstheme="minorHAnsi"/>
              </w:rPr>
              <w:t xml:space="preserve"> </w:t>
            </w:r>
            <w:proofErr w:type="gramStart"/>
            <w:r w:rsidRPr="00EB757F">
              <w:rPr>
                <w:rFonts w:ascii="EC Square Sans Pro" w:hAnsi="EC Square Sans Pro" w:cstheme="minorHAnsi"/>
              </w:rPr>
              <w:t>Don't</w:t>
            </w:r>
            <w:proofErr w:type="gramEnd"/>
            <w:r w:rsidRPr="00EB757F">
              <w:rPr>
                <w:rFonts w:ascii="EC Square Sans Pro" w:hAnsi="EC Square Sans Pro" w:cstheme="minorHAnsi"/>
              </w:rPr>
              <w:t xml:space="preserve"> miss</w:t>
            </w:r>
            <w:r w:rsidR="00A33A71" w:rsidRPr="00B83FAC">
              <w:rPr>
                <w:rFonts w:ascii="EC Square Sans Pro" w:hAnsi="EC Square Sans Pro" w:cstheme="minorHAnsi"/>
              </w:rPr>
              <w:t>: The online summary session on the #</w:t>
            </w:r>
            <w:proofErr w:type="spellStart"/>
            <w:r w:rsidR="00A33A71" w:rsidRPr="00B83FAC">
              <w:rPr>
                <w:rFonts w:ascii="EC Square Sans Pro" w:hAnsi="EC Square Sans Pro" w:cstheme="minorHAnsi"/>
              </w:rPr>
              <w:t>NewEuropeanBauhaus</w:t>
            </w:r>
            <w:proofErr w:type="spellEnd"/>
            <w:r w:rsidR="00A33A71" w:rsidRPr="00B83FAC">
              <w:rPr>
                <w:rFonts w:ascii="EC Square Sans Pro" w:hAnsi="EC Square Sans Pro" w:cstheme="minorHAnsi"/>
              </w:rPr>
              <w:t xml:space="preserve"> capacity-building programme for the reconstruction of Ukraine </w:t>
            </w:r>
            <w:r w:rsidR="00A33A71" w:rsidRPr="00B83FAC">
              <w:rPr>
                <w:rFonts w:ascii="Segoe UI Symbol" w:hAnsi="Segoe UI Symbol" w:cs="Segoe UI Symbol"/>
              </w:rPr>
              <w:t>🇺🇦</w:t>
            </w:r>
            <w:r w:rsidR="00A33A71" w:rsidRPr="00B83FAC">
              <w:rPr>
                <w:rFonts w:ascii="EC Square Sans Pro" w:hAnsi="EC Square Sans Pro" w:cstheme="minorHAnsi"/>
              </w:rPr>
              <w:t>!</w:t>
            </w:r>
          </w:p>
          <w:p w:rsidR="00A33A71" w:rsidRPr="00B83FAC" w:rsidRDefault="00A33A71" w:rsidP="0039313C">
            <w:pPr>
              <w:pStyle w:val="NoSpacing"/>
              <w:rPr>
                <w:rFonts w:ascii="EC Square Sans Pro" w:hAnsi="EC Square Sans Pro" w:cstheme="minorHAnsi"/>
              </w:rPr>
            </w:pPr>
          </w:p>
          <w:p w:rsidR="00A33A71" w:rsidRPr="00B83FAC" w:rsidRDefault="00A33A71" w:rsidP="0039313C">
            <w:pPr>
              <w:pStyle w:val="NoSpacing"/>
              <w:rPr>
                <w:rFonts w:ascii="EC Square Sans Pro" w:hAnsi="EC Square Sans Pro" w:cstheme="minorHAnsi"/>
              </w:rPr>
            </w:pPr>
            <w:r w:rsidRPr="00B83FAC">
              <w:rPr>
                <w:rFonts w:ascii="EC Square Sans Pro" w:hAnsi="EC Square Sans Pro" w:cstheme="minorHAnsi"/>
              </w:rPr>
              <w:t xml:space="preserve">From April to June 2023, the capacity-building programme provided both inspiration and practical help for teams from </w:t>
            </w:r>
            <w:r w:rsidRPr="00B83FAC">
              <w:rPr>
                <w:rFonts w:ascii="Segoe UI Symbol" w:hAnsi="Segoe UI Symbol" w:cs="Segoe UI Symbol"/>
              </w:rPr>
              <w:t>🇺🇦</w:t>
            </w:r>
            <w:r w:rsidRPr="00B83FAC">
              <w:rPr>
                <w:rFonts w:ascii="EC Square Sans Pro" w:hAnsi="EC Square Sans Pro" w:cstheme="minorHAnsi"/>
              </w:rPr>
              <w:t xml:space="preserve"> municipalities involved in the reconstruction and rebuilding of Ukraine through a series of online webinars. It was organised by and with our </w:t>
            </w:r>
            <w:r w:rsidRPr="00B83FAC">
              <w:rPr>
                <w:rFonts w:ascii="Segoe UI Symbol" w:hAnsi="Segoe UI Symbol" w:cs="Segoe UI Symbol"/>
              </w:rPr>
              <w:t>🇺🇦</w:t>
            </w:r>
            <w:r w:rsidRPr="00B83FAC">
              <w:rPr>
                <w:rFonts w:ascii="EC Square Sans Pro" w:hAnsi="EC Square Sans Pro" w:cstheme="minorHAnsi"/>
              </w:rPr>
              <w:t xml:space="preserve"> partners Ro3kvit, </w:t>
            </w:r>
            <w:proofErr w:type="spellStart"/>
            <w:r w:rsidRPr="00B83FAC">
              <w:rPr>
                <w:rFonts w:ascii="EC Square Sans Pro" w:hAnsi="EC Square Sans Pro" w:cstheme="minorHAnsi"/>
              </w:rPr>
              <w:t>ReThink</w:t>
            </w:r>
            <w:proofErr w:type="spellEnd"/>
            <w:r w:rsidRPr="00B83FAC">
              <w:rPr>
                <w:rFonts w:ascii="EC Square Sans Pro" w:hAnsi="EC Square Sans Pro" w:cstheme="minorHAnsi"/>
              </w:rPr>
              <w:t xml:space="preserve">, Covenant of Mayors East and the Architects’ Council of Europe. </w:t>
            </w:r>
          </w:p>
          <w:p w:rsidR="00A33A71" w:rsidRPr="00B83FAC" w:rsidRDefault="00A33A71" w:rsidP="0039313C">
            <w:pPr>
              <w:pStyle w:val="NoSpacing"/>
              <w:rPr>
                <w:rFonts w:ascii="EC Square Sans Pro" w:hAnsi="EC Square Sans Pro" w:cstheme="minorHAnsi"/>
              </w:rPr>
            </w:pPr>
          </w:p>
          <w:p w:rsidR="00A33A71" w:rsidRPr="00B83FAC" w:rsidRDefault="00A33A71" w:rsidP="0039313C">
            <w:pPr>
              <w:pStyle w:val="NoSpacing"/>
              <w:rPr>
                <w:rFonts w:ascii="EC Square Sans Pro" w:hAnsi="EC Square Sans Pro" w:cstheme="minorHAnsi"/>
              </w:rPr>
            </w:pPr>
            <w:r w:rsidRPr="00B83FAC">
              <w:rPr>
                <w:rFonts w:ascii="EC Square Sans Pro" w:hAnsi="EC Square Sans Pro" w:cstheme="minorHAnsi"/>
              </w:rPr>
              <w:t xml:space="preserve">Mark your calendars and join us for the online summary session on </w:t>
            </w:r>
            <w:r w:rsidRPr="00B83FAC">
              <w:rPr>
                <w:rFonts w:ascii="Segoe UI Symbol" w:hAnsi="Segoe UI Symbol" w:cs="Segoe UI Symbol"/>
              </w:rPr>
              <w:t>📆</w:t>
            </w:r>
            <w:r w:rsidRPr="00B83FAC">
              <w:rPr>
                <w:rFonts w:ascii="EC Square Sans Pro" w:hAnsi="EC Square Sans Pro" w:cstheme="minorHAnsi"/>
              </w:rPr>
              <w:t xml:space="preserve"> 31 August at </w:t>
            </w:r>
            <w:r w:rsidR="00B83FAC" w:rsidRPr="00B83FAC">
              <w:rPr>
                <w:rStyle w:val="ui-provider"/>
                <w:rFonts w:ascii="EC Square Sans Pro" w:hAnsi="EC Square Sans Pro"/>
              </w:rPr>
              <w:t xml:space="preserve">14:00 CEST (15:00 EEST) </w:t>
            </w:r>
            <w:r w:rsidRPr="00B83FAC">
              <w:rPr>
                <w:rFonts w:ascii="EC Square Sans Pro" w:hAnsi="EC Square Sans Pro" w:cstheme="minorHAnsi"/>
              </w:rPr>
              <w:t>CEST to learn about the key takeaways from the programme!</w:t>
            </w:r>
          </w:p>
          <w:p w:rsidR="00A33A71" w:rsidRPr="00B83FAC" w:rsidRDefault="00A33A71" w:rsidP="0039313C">
            <w:pPr>
              <w:pStyle w:val="NoSpacing"/>
              <w:rPr>
                <w:rFonts w:ascii="EC Square Sans Pro" w:hAnsi="EC Square Sans Pro" w:cstheme="minorHAnsi"/>
              </w:rPr>
            </w:pPr>
          </w:p>
          <w:p w:rsidR="00A33A71" w:rsidRPr="00B83FAC" w:rsidRDefault="00EB757F" w:rsidP="0039313C">
            <w:pPr>
              <w:pStyle w:val="NoSpacing"/>
              <w:rPr>
                <w:rFonts w:ascii="EC Square Sans Pro" w:hAnsi="EC Square Sans Pro" w:cstheme="minorHAnsi"/>
              </w:rPr>
            </w:pPr>
            <w:r w:rsidRPr="00EB757F">
              <w:rPr>
                <w:rFonts w:ascii="EC Square Sans Pro" w:hAnsi="EC Square Sans Pro" w:cstheme="minorHAnsi"/>
              </w:rPr>
              <w:t xml:space="preserve">Held in </w:t>
            </w:r>
            <w:r w:rsidRPr="00EB757F">
              <w:rPr>
                <w:rFonts w:ascii="Segoe UI Symbol" w:hAnsi="Segoe UI Symbol" w:cs="Segoe UI Symbol"/>
              </w:rPr>
              <w:t>🇬🇧</w:t>
            </w:r>
            <w:r w:rsidRPr="00EB757F">
              <w:rPr>
                <w:rFonts w:ascii="EC Square Sans Pro" w:hAnsi="EC Square Sans Pro" w:cstheme="minorHAnsi"/>
              </w:rPr>
              <w:t xml:space="preserve"> with live interpretation in </w:t>
            </w:r>
            <w:r w:rsidRPr="00EB757F">
              <w:rPr>
                <w:rFonts w:ascii="Segoe UI Symbol" w:hAnsi="Segoe UI Symbol" w:cs="Segoe UI Symbol"/>
              </w:rPr>
              <w:t>🇺🇦</w:t>
            </w:r>
            <w:r w:rsidR="00A33A71" w:rsidRPr="00B83FAC">
              <w:rPr>
                <w:rFonts w:ascii="EC Square Sans Pro" w:hAnsi="EC Square Sans Pro" w:cstheme="minorHAnsi"/>
              </w:rPr>
              <w:t xml:space="preserve">, the session will show you the main findings of the beautiful, sustainable and inclusive reconstruction of Ukraine that is in line with the needs, interests and values of local communities. In addition, you will hear about the next steps in the </w:t>
            </w:r>
            <w:r w:rsidR="00012894" w:rsidRPr="00B83FAC">
              <w:rPr>
                <w:rFonts w:ascii="EC Square Sans Pro" w:hAnsi="EC Square Sans Pro" w:cstheme="minorHAnsi"/>
              </w:rPr>
              <w:t>NEB</w:t>
            </w:r>
            <w:r w:rsidR="00A33A71" w:rsidRPr="00B83FAC">
              <w:rPr>
                <w:rFonts w:ascii="EC Square Sans Pro" w:hAnsi="EC Square Sans Pro" w:cstheme="minorHAnsi"/>
              </w:rPr>
              <w:t xml:space="preserve"> </w:t>
            </w:r>
            <w:r w:rsidR="00012894" w:rsidRPr="00B83FAC">
              <w:rPr>
                <w:rFonts w:ascii="EC Square Sans Pro" w:hAnsi="EC Square Sans Pro" w:cstheme="minorHAnsi"/>
              </w:rPr>
              <w:t>a</w:t>
            </w:r>
            <w:r w:rsidR="00A33A71" w:rsidRPr="00B83FAC">
              <w:rPr>
                <w:rFonts w:ascii="EC Square Sans Pro" w:hAnsi="EC Square Sans Pro" w:cstheme="minorHAnsi"/>
              </w:rPr>
              <w:t xml:space="preserve">ctions for Ukraine and the “deep-dive” </w:t>
            </w:r>
            <w:r w:rsidR="00012894" w:rsidRPr="00B83FAC">
              <w:rPr>
                <w:rFonts w:ascii="EC Square Sans Pro" w:hAnsi="EC Square Sans Pro" w:cstheme="minorHAnsi"/>
              </w:rPr>
              <w:t>NEB</w:t>
            </w:r>
            <w:r w:rsidR="00A33A71" w:rsidRPr="00B83FAC">
              <w:rPr>
                <w:rFonts w:ascii="EC Square Sans Pro" w:hAnsi="EC Square Sans Pro" w:cstheme="minorHAnsi"/>
              </w:rPr>
              <w:t xml:space="preserve"> programme that will follow. </w:t>
            </w:r>
            <w:proofErr w:type="gramStart"/>
            <w:r w:rsidR="00A33A71" w:rsidRPr="00B83FAC">
              <w:rPr>
                <w:rFonts w:ascii="EC Square Sans Pro" w:hAnsi="EC Square Sans Pro" w:cstheme="minorHAnsi"/>
              </w:rPr>
              <w:t>You’ll</w:t>
            </w:r>
            <w:proofErr w:type="gramEnd"/>
            <w:r w:rsidR="00A33A71" w:rsidRPr="00B83FAC">
              <w:rPr>
                <w:rFonts w:ascii="EC Square Sans Pro" w:hAnsi="EC Square Sans Pro" w:cstheme="minorHAnsi"/>
              </w:rPr>
              <w:t xml:space="preserve"> also have the chance to ask questions!</w:t>
            </w:r>
          </w:p>
          <w:p w:rsidR="00A33A71" w:rsidRPr="00B83FAC" w:rsidRDefault="00A33A71" w:rsidP="0039313C">
            <w:pPr>
              <w:pStyle w:val="NoSpacing"/>
              <w:rPr>
                <w:rFonts w:ascii="EC Square Sans Pro" w:hAnsi="EC Square Sans Pro" w:cstheme="minorHAnsi"/>
              </w:rPr>
            </w:pPr>
          </w:p>
          <w:p w:rsidR="00B83FAC" w:rsidRPr="00B83FAC" w:rsidRDefault="00B83FAC" w:rsidP="00B83FAC">
            <w:pPr>
              <w:rPr>
                <w:rFonts w:ascii="EC Square Sans Pro" w:hAnsi="EC Square Sans Pro"/>
              </w:rPr>
            </w:pPr>
            <w:r w:rsidRPr="00B83FAC">
              <w:rPr>
                <w:rFonts w:ascii="EC Square Sans Pro" w:hAnsi="EC Square Sans Pro"/>
              </w:rPr>
              <w:t xml:space="preserve">Watch the livestream via </w:t>
            </w:r>
            <w:hyperlink r:id="rId8" w:history="1">
              <w:r w:rsidRPr="00B83FAC">
                <w:rPr>
                  <w:rStyle w:val="Hyperlink"/>
                  <w:rFonts w:ascii="EC Square Sans Pro" w:hAnsi="EC Square Sans Pro"/>
                </w:rPr>
                <w:t>https://europa.eu/!QvrJnk</w:t>
              </w:r>
            </w:hyperlink>
            <w:r w:rsidRPr="00B83FAC">
              <w:rPr>
                <w:rFonts w:ascii="EC Square Sans Pro" w:hAnsi="EC Square Sans Pro"/>
              </w:rPr>
              <w:t xml:space="preserve"> </w:t>
            </w:r>
          </w:p>
          <w:p w:rsidR="003D013F" w:rsidRPr="00B83FAC" w:rsidRDefault="003D013F" w:rsidP="0039313C">
            <w:pPr>
              <w:pStyle w:val="NoSpacing"/>
              <w:rPr>
                <w:rFonts w:ascii="EC Square Sans Pro" w:hAnsi="EC Square Sans Pro" w:cstheme="minorHAnsi"/>
              </w:rPr>
            </w:pPr>
          </w:p>
        </w:tc>
      </w:tr>
      <w:tr w:rsidR="003D013F" w:rsidRPr="00B83FAC" w:rsidTr="00B83FAC">
        <w:trPr>
          <w:trHeight w:val="380"/>
        </w:trPr>
        <w:tc>
          <w:tcPr>
            <w:tcW w:w="8472" w:type="dxa"/>
            <w:shd w:val="clear" w:color="auto" w:fill="C6D9F1" w:themeFill="text2" w:themeFillTint="33"/>
            <w:vAlign w:val="center"/>
          </w:tcPr>
          <w:p w:rsidR="003D013F" w:rsidRPr="00B83FAC" w:rsidRDefault="003D013F" w:rsidP="0039313C">
            <w:pPr>
              <w:pStyle w:val="NoSpacing"/>
              <w:rPr>
                <w:rFonts w:ascii="EC Square Sans Pro" w:hAnsi="EC Square Sans Pro" w:cstheme="minorHAnsi"/>
                <w:b/>
              </w:rPr>
            </w:pPr>
            <w:r w:rsidRPr="00B83FAC">
              <w:rPr>
                <w:rFonts w:ascii="EC Square Sans Pro" w:hAnsi="EC Square Sans Pro" w:cstheme="minorHAnsi"/>
                <w:b/>
              </w:rPr>
              <w:t>Twitter</w:t>
            </w:r>
          </w:p>
        </w:tc>
      </w:tr>
      <w:tr w:rsidR="003D013F" w:rsidRPr="00B83FAC" w:rsidTr="00B83FAC">
        <w:tc>
          <w:tcPr>
            <w:tcW w:w="8472" w:type="dxa"/>
          </w:tcPr>
          <w:p w:rsidR="00A33A71" w:rsidRPr="00B83FAC" w:rsidRDefault="00A33A71" w:rsidP="0039313C">
            <w:pPr>
              <w:pStyle w:val="NoSpacing"/>
              <w:rPr>
                <w:rFonts w:ascii="EC Square Sans Pro" w:hAnsi="EC Square Sans Pro" w:cstheme="minorHAnsi"/>
              </w:rPr>
            </w:pPr>
          </w:p>
          <w:p w:rsidR="00B83FAC" w:rsidRPr="00B83FAC" w:rsidRDefault="00B83FAC" w:rsidP="00B83FAC">
            <w:pPr>
              <w:rPr>
                <w:rFonts w:ascii="EC Square Sans Pro" w:hAnsi="EC Square Sans Pro"/>
              </w:rPr>
            </w:pPr>
            <w:r w:rsidRPr="00B83FAC">
              <w:rPr>
                <w:rFonts w:ascii="EC Square Sans Pro" w:hAnsi="EC Square Sans Pro"/>
              </w:rPr>
              <w:t>Join the summary session on the #</w:t>
            </w:r>
            <w:proofErr w:type="spellStart"/>
            <w:r w:rsidRPr="00B83FAC">
              <w:rPr>
                <w:rFonts w:ascii="EC Square Sans Pro" w:hAnsi="EC Square Sans Pro"/>
              </w:rPr>
              <w:t>NewEuropeanBauhaus</w:t>
            </w:r>
            <w:proofErr w:type="spellEnd"/>
            <w:r w:rsidRPr="00B83FAC">
              <w:rPr>
                <w:rFonts w:ascii="EC Square Sans Pro" w:hAnsi="EC Square Sans Pro"/>
              </w:rPr>
              <w:t xml:space="preserve"> capacity-building programme for the reconstruction of Ukraine!</w:t>
            </w:r>
          </w:p>
          <w:p w:rsidR="00B83FAC" w:rsidRPr="00B83FAC" w:rsidRDefault="00B83FAC" w:rsidP="00B83FAC">
            <w:pPr>
              <w:rPr>
                <w:rFonts w:ascii="EC Square Sans Pro" w:hAnsi="EC Square Sans Pro"/>
              </w:rPr>
            </w:pPr>
          </w:p>
          <w:p w:rsidR="00B83FAC" w:rsidRPr="00B83FAC" w:rsidRDefault="00B83FAC" w:rsidP="00B83FAC">
            <w:pPr>
              <w:rPr>
                <w:rFonts w:ascii="EC Square Sans Pro" w:hAnsi="EC Square Sans Pro"/>
              </w:rPr>
            </w:pPr>
            <w:r w:rsidRPr="00B83FAC">
              <w:rPr>
                <w:rFonts w:ascii="EC Square Sans Pro" w:hAnsi="EC Square Sans Pro"/>
              </w:rPr>
              <w:t xml:space="preserve">Tune in online on 31/08, 14:00 CEST, for the key takeaways with practical guidance &amp; help for </w:t>
            </w:r>
            <w:r w:rsidRPr="00B83FAC">
              <w:rPr>
                <w:rFonts w:ascii="Segoe UI Symbol" w:hAnsi="Segoe UI Symbol" w:cs="Segoe UI Symbol"/>
              </w:rPr>
              <w:t>🇺🇦</w:t>
            </w:r>
            <w:r w:rsidRPr="00B83FAC">
              <w:rPr>
                <w:rFonts w:ascii="EC Square Sans Pro" w:hAnsi="EC Square Sans Pro"/>
              </w:rPr>
              <w:t xml:space="preserve"> municipalities.</w:t>
            </w:r>
          </w:p>
          <w:p w:rsidR="00B83FAC" w:rsidRPr="00B83FAC" w:rsidRDefault="00B83FAC" w:rsidP="00B83FAC">
            <w:pPr>
              <w:rPr>
                <w:rFonts w:ascii="EC Square Sans Pro" w:hAnsi="EC Square Sans Pro"/>
              </w:rPr>
            </w:pPr>
          </w:p>
          <w:p w:rsidR="00B83FAC" w:rsidRPr="00B83FAC" w:rsidRDefault="00B83FAC" w:rsidP="00B83FAC">
            <w:pPr>
              <w:rPr>
                <w:rFonts w:ascii="EC Square Sans Pro" w:hAnsi="EC Square Sans Pro"/>
              </w:rPr>
            </w:pPr>
            <w:r w:rsidRPr="00B83FAC">
              <w:rPr>
                <w:rFonts w:ascii="EC Square Sans Pro" w:hAnsi="EC Square Sans Pro" w:cs="EC Square Sans Pro"/>
              </w:rPr>
              <w:t>🟢</w:t>
            </w:r>
            <w:r w:rsidRPr="00B83FAC">
              <w:rPr>
                <w:rFonts w:ascii="EC Square Sans Pro" w:hAnsi="EC Square Sans Pro"/>
              </w:rPr>
              <w:t xml:space="preserve"> Livestream: </w:t>
            </w:r>
            <w:hyperlink r:id="rId9" w:history="1">
              <w:r w:rsidRPr="00B83FAC">
                <w:rPr>
                  <w:rStyle w:val="Hyperlink"/>
                  <w:rFonts w:ascii="EC Square Sans Pro" w:hAnsi="EC Square Sans Pro"/>
                </w:rPr>
                <w:t>https://europa.eu/!QvrJnk</w:t>
              </w:r>
            </w:hyperlink>
            <w:r w:rsidRPr="00B83FAC">
              <w:rPr>
                <w:rFonts w:ascii="EC Square Sans Pro" w:hAnsi="EC Square Sans Pro"/>
              </w:rPr>
              <w:t xml:space="preserve"> </w:t>
            </w:r>
          </w:p>
          <w:p w:rsidR="003D013F" w:rsidRPr="00B83FAC" w:rsidRDefault="003D013F" w:rsidP="0039313C">
            <w:pPr>
              <w:pStyle w:val="NoSpacing"/>
              <w:rPr>
                <w:rFonts w:ascii="EC Square Sans Pro" w:hAnsi="EC Square Sans Pro" w:cstheme="minorHAnsi"/>
              </w:rPr>
            </w:pPr>
          </w:p>
        </w:tc>
      </w:tr>
    </w:tbl>
    <w:p w:rsidR="00510B80" w:rsidRPr="00B83FAC" w:rsidRDefault="00510B80" w:rsidP="003D013F">
      <w:pPr>
        <w:spacing w:after="0" w:line="240" w:lineRule="auto"/>
        <w:textAlignment w:val="baseline"/>
        <w:rPr>
          <w:rFonts w:ascii="EC Square Sans Pro" w:eastAsia="Times New Roman" w:hAnsi="EC Square Sans Pro" w:cstheme="minorHAnsi"/>
          <w:sz w:val="16"/>
          <w:szCs w:val="18"/>
          <w:lang w:eastAsia="en-GB"/>
        </w:rPr>
      </w:pPr>
    </w:p>
    <w:sectPr w:rsidR="00510B80" w:rsidRPr="00B83F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110"/>
    <w:rsid w:val="00012894"/>
    <w:rsid w:val="000171E2"/>
    <w:rsid w:val="00017962"/>
    <w:rsid w:val="00386B38"/>
    <w:rsid w:val="0039313C"/>
    <w:rsid w:val="003D013F"/>
    <w:rsid w:val="003F11B8"/>
    <w:rsid w:val="00510B80"/>
    <w:rsid w:val="005E7199"/>
    <w:rsid w:val="007C532B"/>
    <w:rsid w:val="00A33A71"/>
    <w:rsid w:val="00B83FAC"/>
    <w:rsid w:val="00BF4ED0"/>
    <w:rsid w:val="00C07C11"/>
    <w:rsid w:val="00C21171"/>
    <w:rsid w:val="00C25110"/>
    <w:rsid w:val="00CB0C04"/>
    <w:rsid w:val="00D66640"/>
    <w:rsid w:val="00E9322F"/>
    <w:rsid w:val="00EB7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2C1206-1FA2-475C-8864-AACD44FA8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110"/>
  </w:style>
  <w:style w:type="paragraph" w:styleId="Heading2">
    <w:name w:val="heading 2"/>
    <w:basedOn w:val="Normal"/>
    <w:link w:val="Heading2Char"/>
    <w:uiPriority w:val="9"/>
    <w:qFormat/>
    <w:rsid w:val="0001289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5110"/>
    <w:pPr>
      <w:spacing w:after="0" w:line="240" w:lineRule="auto"/>
    </w:pPr>
  </w:style>
  <w:style w:type="paragraph" w:customStyle="1" w:styleId="paragraph">
    <w:name w:val="paragraph"/>
    <w:basedOn w:val="Normal"/>
    <w:rsid w:val="003D013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D013F"/>
  </w:style>
  <w:style w:type="character" w:customStyle="1" w:styleId="eop">
    <w:name w:val="eop"/>
    <w:basedOn w:val="DefaultParagraphFont"/>
    <w:rsid w:val="003D013F"/>
  </w:style>
  <w:style w:type="character" w:styleId="Hyperlink">
    <w:name w:val="Hyperlink"/>
    <w:basedOn w:val="DefaultParagraphFont"/>
    <w:uiPriority w:val="99"/>
    <w:unhideWhenUsed/>
    <w:rsid w:val="003D013F"/>
    <w:rPr>
      <w:color w:val="0000FF" w:themeColor="hyperlink"/>
      <w:u w:val="single"/>
    </w:rPr>
  </w:style>
  <w:style w:type="table" w:styleId="TableGrid">
    <w:name w:val="Table Grid"/>
    <w:basedOn w:val="TableNormal"/>
    <w:uiPriority w:val="59"/>
    <w:rsid w:val="003D0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12894"/>
    <w:rPr>
      <w:rFonts w:ascii="Times New Roman" w:eastAsia="Times New Roman" w:hAnsi="Times New Roman" w:cs="Times New Roman"/>
      <w:b/>
      <w:bCs/>
      <w:sz w:val="36"/>
      <w:szCs w:val="36"/>
      <w:lang w:eastAsia="en-GB"/>
    </w:rPr>
  </w:style>
  <w:style w:type="character" w:customStyle="1" w:styleId="ui-provider">
    <w:name w:val="ui-provider"/>
    <w:basedOn w:val="DefaultParagraphFont"/>
    <w:rsid w:val="00B83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717848">
      <w:bodyDiv w:val="1"/>
      <w:marLeft w:val="0"/>
      <w:marRight w:val="0"/>
      <w:marTop w:val="0"/>
      <w:marBottom w:val="0"/>
      <w:divBdr>
        <w:top w:val="none" w:sz="0" w:space="0" w:color="auto"/>
        <w:left w:val="none" w:sz="0" w:space="0" w:color="auto"/>
        <w:bottom w:val="none" w:sz="0" w:space="0" w:color="auto"/>
        <w:right w:val="none" w:sz="0" w:space="0" w:color="auto"/>
      </w:divBdr>
      <w:divsChild>
        <w:div w:id="1400901883">
          <w:marLeft w:val="0"/>
          <w:marRight w:val="0"/>
          <w:marTop w:val="0"/>
          <w:marBottom w:val="0"/>
          <w:divBdr>
            <w:top w:val="none" w:sz="0" w:space="0" w:color="auto"/>
            <w:left w:val="none" w:sz="0" w:space="0" w:color="auto"/>
            <w:bottom w:val="none" w:sz="0" w:space="0" w:color="auto"/>
            <w:right w:val="none" w:sz="0" w:space="0" w:color="auto"/>
          </w:divBdr>
        </w:div>
        <w:div w:id="1885940855">
          <w:marLeft w:val="0"/>
          <w:marRight w:val="0"/>
          <w:marTop w:val="0"/>
          <w:marBottom w:val="0"/>
          <w:divBdr>
            <w:top w:val="none" w:sz="0" w:space="0" w:color="auto"/>
            <w:left w:val="none" w:sz="0" w:space="0" w:color="auto"/>
            <w:bottom w:val="none" w:sz="0" w:space="0" w:color="auto"/>
            <w:right w:val="none" w:sz="0" w:space="0" w:color="auto"/>
          </w:divBdr>
        </w:div>
        <w:div w:id="1756437337">
          <w:marLeft w:val="0"/>
          <w:marRight w:val="0"/>
          <w:marTop w:val="0"/>
          <w:marBottom w:val="0"/>
          <w:divBdr>
            <w:top w:val="none" w:sz="0" w:space="0" w:color="auto"/>
            <w:left w:val="none" w:sz="0" w:space="0" w:color="auto"/>
            <w:bottom w:val="none" w:sz="0" w:space="0" w:color="auto"/>
            <w:right w:val="none" w:sz="0" w:space="0" w:color="auto"/>
          </w:divBdr>
        </w:div>
      </w:divsChild>
    </w:div>
    <w:div w:id="1041326094">
      <w:bodyDiv w:val="1"/>
      <w:marLeft w:val="0"/>
      <w:marRight w:val="0"/>
      <w:marTop w:val="0"/>
      <w:marBottom w:val="0"/>
      <w:divBdr>
        <w:top w:val="none" w:sz="0" w:space="0" w:color="auto"/>
        <w:left w:val="none" w:sz="0" w:space="0" w:color="auto"/>
        <w:bottom w:val="none" w:sz="0" w:space="0" w:color="auto"/>
        <w:right w:val="none" w:sz="0" w:space="0" w:color="auto"/>
      </w:divBdr>
      <w:divsChild>
        <w:div w:id="2077318785">
          <w:marLeft w:val="0"/>
          <w:marRight w:val="0"/>
          <w:marTop w:val="0"/>
          <w:marBottom w:val="0"/>
          <w:divBdr>
            <w:top w:val="none" w:sz="0" w:space="0" w:color="auto"/>
            <w:left w:val="none" w:sz="0" w:space="0" w:color="auto"/>
            <w:bottom w:val="none" w:sz="0" w:space="0" w:color="auto"/>
            <w:right w:val="none" w:sz="0" w:space="0" w:color="auto"/>
          </w:divBdr>
        </w:div>
        <w:div w:id="789084959">
          <w:marLeft w:val="0"/>
          <w:marRight w:val="0"/>
          <w:marTop w:val="0"/>
          <w:marBottom w:val="0"/>
          <w:divBdr>
            <w:top w:val="none" w:sz="0" w:space="0" w:color="auto"/>
            <w:left w:val="none" w:sz="0" w:space="0" w:color="auto"/>
            <w:bottom w:val="none" w:sz="0" w:space="0" w:color="auto"/>
            <w:right w:val="none" w:sz="0" w:space="0" w:color="auto"/>
          </w:divBdr>
        </w:div>
        <w:div w:id="225726389">
          <w:marLeft w:val="0"/>
          <w:marRight w:val="0"/>
          <w:marTop w:val="0"/>
          <w:marBottom w:val="0"/>
          <w:divBdr>
            <w:top w:val="none" w:sz="0" w:space="0" w:color="auto"/>
            <w:left w:val="none" w:sz="0" w:space="0" w:color="auto"/>
            <w:bottom w:val="none" w:sz="0" w:space="0" w:color="auto"/>
            <w:right w:val="none" w:sz="0" w:space="0" w:color="auto"/>
          </w:divBdr>
        </w:div>
        <w:div w:id="1800565933">
          <w:marLeft w:val="0"/>
          <w:marRight w:val="0"/>
          <w:marTop w:val="0"/>
          <w:marBottom w:val="0"/>
          <w:divBdr>
            <w:top w:val="none" w:sz="0" w:space="0" w:color="auto"/>
            <w:left w:val="none" w:sz="0" w:space="0" w:color="auto"/>
            <w:bottom w:val="none" w:sz="0" w:space="0" w:color="auto"/>
            <w:right w:val="none" w:sz="0" w:space="0" w:color="auto"/>
          </w:divBdr>
        </w:div>
        <w:div w:id="1681470942">
          <w:marLeft w:val="0"/>
          <w:marRight w:val="0"/>
          <w:marTop w:val="0"/>
          <w:marBottom w:val="0"/>
          <w:divBdr>
            <w:top w:val="none" w:sz="0" w:space="0" w:color="auto"/>
            <w:left w:val="none" w:sz="0" w:space="0" w:color="auto"/>
            <w:bottom w:val="none" w:sz="0" w:space="0" w:color="auto"/>
            <w:right w:val="none" w:sz="0" w:space="0" w:color="auto"/>
          </w:divBdr>
          <w:divsChild>
            <w:div w:id="1479569191">
              <w:marLeft w:val="-75"/>
              <w:marRight w:val="0"/>
              <w:marTop w:val="30"/>
              <w:marBottom w:val="30"/>
              <w:divBdr>
                <w:top w:val="none" w:sz="0" w:space="0" w:color="auto"/>
                <w:left w:val="none" w:sz="0" w:space="0" w:color="auto"/>
                <w:bottom w:val="none" w:sz="0" w:space="0" w:color="auto"/>
                <w:right w:val="none" w:sz="0" w:space="0" w:color="auto"/>
              </w:divBdr>
              <w:divsChild>
                <w:div w:id="2010865723">
                  <w:marLeft w:val="0"/>
                  <w:marRight w:val="0"/>
                  <w:marTop w:val="0"/>
                  <w:marBottom w:val="0"/>
                  <w:divBdr>
                    <w:top w:val="none" w:sz="0" w:space="0" w:color="auto"/>
                    <w:left w:val="none" w:sz="0" w:space="0" w:color="auto"/>
                    <w:bottom w:val="none" w:sz="0" w:space="0" w:color="auto"/>
                    <w:right w:val="none" w:sz="0" w:space="0" w:color="auto"/>
                  </w:divBdr>
                  <w:divsChild>
                    <w:div w:id="1073504486">
                      <w:marLeft w:val="0"/>
                      <w:marRight w:val="0"/>
                      <w:marTop w:val="0"/>
                      <w:marBottom w:val="0"/>
                      <w:divBdr>
                        <w:top w:val="none" w:sz="0" w:space="0" w:color="auto"/>
                        <w:left w:val="none" w:sz="0" w:space="0" w:color="auto"/>
                        <w:bottom w:val="none" w:sz="0" w:space="0" w:color="auto"/>
                        <w:right w:val="none" w:sz="0" w:space="0" w:color="auto"/>
                      </w:divBdr>
                    </w:div>
                  </w:divsChild>
                </w:div>
                <w:div w:id="267198564">
                  <w:marLeft w:val="0"/>
                  <w:marRight w:val="0"/>
                  <w:marTop w:val="0"/>
                  <w:marBottom w:val="0"/>
                  <w:divBdr>
                    <w:top w:val="none" w:sz="0" w:space="0" w:color="auto"/>
                    <w:left w:val="none" w:sz="0" w:space="0" w:color="auto"/>
                    <w:bottom w:val="none" w:sz="0" w:space="0" w:color="auto"/>
                    <w:right w:val="none" w:sz="0" w:space="0" w:color="auto"/>
                  </w:divBdr>
                  <w:divsChild>
                    <w:div w:id="1675113676">
                      <w:marLeft w:val="0"/>
                      <w:marRight w:val="0"/>
                      <w:marTop w:val="0"/>
                      <w:marBottom w:val="0"/>
                      <w:divBdr>
                        <w:top w:val="none" w:sz="0" w:space="0" w:color="auto"/>
                        <w:left w:val="none" w:sz="0" w:space="0" w:color="auto"/>
                        <w:bottom w:val="none" w:sz="0" w:space="0" w:color="auto"/>
                        <w:right w:val="none" w:sz="0" w:space="0" w:color="auto"/>
                      </w:divBdr>
                    </w:div>
                  </w:divsChild>
                </w:div>
                <w:div w:id="2131239897">
                  <w:marLeft w:val="0"/>
                  <w:marRight w:val="0"/>
                  <w:marTop w:val="0"/>
                  <w:marBottom w:val="0"/>
                  <w:divBdr>
                    <w:top w:val="none" w:sz="0" w:space="0" w:color="auto"/>
                    <w:left w:val="none" w:sz="0" w:space="0" w:color="auto"/>
                    <w:bottom w:val="none" w:sz="0" w:space="0" w:color="auto"/>
                    <w:right w:val="none" w:sz="0" w:space="0" w:color="auto"/>
                  </w:divBdr>
                  <w:divsChild>
                    <w:div w:id="856118071">
                      <w:marLeft w:val="0"/>
                      <w:marRight w:val="0"/>
                      <w:marTop w:val="0"/>
                      <w:marBottom w:val="0"/>
                      <w:divBdr>
                        <w:top w:val="none" w:sz="0" w:space="0" w:color="auto"/>
                        <w:left w:val="none" w:sz="0" w:space="0" w:color="auto"/>
                        <w:bottom w:val="none" w:sz="0" w:space="0" w:color="auto"/>
                        <w:right w:val="none" w:sz="0" w:space="0" w:color="auto"/>
                      </w:divBdr>
                    </w:div>
                  </w:divsChild>
                </w:div>
                <w:div w:id="1334454810">
                  <w:marLeft w:val="0"/>
                  <w:marRight w:val="0"/>
                  <w:marTop w:val="0"/>
                  <w:marBottom w:val="0"/>
                  <w:divBdr>
                    <w:top w:val="none" w:sz="0" w:space="0" w:color="auto"/>
                    <w:left w:val="none" w:sz="0" w:space="0" w:color="auto"/>
                    <w:bottom w:val="none" w:sz="0" w:space="0" w:color="auto"/>
                    <w:right w:val="none" w:sz="0" w:space="0" w:color="auto"/>
                  </w:divBdr>
                  <w:divsChild>
                    <w:div w:id="1572160422">
                      <w:marLeft w:val="0"/>
                      <w:marRight w:val="0"/>
                      <w:marTop w:val="0"/>
                      <w:marBottom w:val="0"/>
                      <w:divBdr>
                        <w:top w:val="none" w:sz="0" w:space="0" w:color="auto"/>
                        <w:left w:val="none" w:sz="0" w:space="0" w:color="auto"/>
                        <w:bottom w:val="none" w:sz="0" w:space="0" w:color="auto"/>
                        <w:right w:val="none" w:sz="0" w:space="0" w:color="auto"/>
                      </w:divBdr>
                    </w:div>
                  </w:divsChild>
                </w:div>
                <w:div w:id="1628850744">
                  <w:marLeft w:val="0"/>
                  <w:marRight w:val="0"/>
                  <w:marTop w:val="0"/>
                  <w:marBottom w:val="0"/>
                  <w:divBdr>
                    <w:top w:val="none" w:sz="0" w:space="0" w:color="auto"/>
                    <w:left w:val="none" w:sz="0" w:space="0" w:color="auto"/>
                    <w:bottom w:val="none" w:sz="0" w:space="0" w:color="auto"/>
                    <w:right w:val="none" w:sz="0" w:space="0" w:color="auto"/>
                  </w:divBdr>
                  <w:divsChild>
                    <w:div w:id="1269774839">
                      <w:marLeft w:val="0"/>
                      <w:marRight w:val="0"/>
                      <w:marTop w:val="0"/>
                      <w:marBottom w:val="0"/>
                      <w:divBdr>
                        <w:top w:val="none" w:sz="0" w:space="0" w:color="auto"/>
                        <w:left w:val="none" w:sz="0" w:space="0" w:color="auto"/>
                        <w:bottom w:val="none" w:sz="0" w:space="0" w:color="auto"/>
                        <w:right w:val="none" w:sz="0" w:space="0" w:color="auto"/>
                      </w:divBdr>
                    </w:div>
                  </w:divsChild>
                </w:div>
                <w:div w:id="599530479">
                  <w:marLeft w:val="0"/>
                  <w:marRight w:val="0"/>
                  <w:marTop w:val="0"/>
                  <w:marBottom w:val="0"/>
                  <w:divBdr>
                    <w:top w:val="none" w:sz="0" w:space="0" w:color="auto"/>
                    <w:left w:val="none" w:sz="0" w:space="0" w:color="auto"/>
                    <w:bottom w:val="none" w:sz="0" w:space="0" w:color="auto"/>
                    <w:right w:val="none" w:sz="0" w:space="0" w:color="auto"/>
                  </w:divBdr>
                  <w:divsChild>
                    <w:div w:id="1573002460">
                      <w:marLeft w:val="0"/>
                      <w:marRight w:val="0"/>
                      <w:marTop w:val="0"/>
                      <w:marBottom w:val="0"/>
                      <w:divBdr>
                        <w:top w:val="none" w:sz="0" w:space="0" w:color="auto"/>
                        <w:left w:val="none" w:sz="0" w:space="0" w:color="auto"/>
                        <w:bottom w:val="none" w:sz="0" w:space="0" w:color="auto"/>
                        <w:right w:val="none" w:sz="0" w:space="0" w:color="auto"/>
                      </w:divBdr>
                    </w:div>
                  </w:divsChild>
                </w:div>
                <w:div w:id="732242415">
                  <w:marLeft w:val="0"/>
                  <w:marRight w:val="0"/>
                  <w:marTop w:val="0"/>
                  <w:marBottom w:val="0"/>
                  <w:divBdr>
                    <w:top w:val="none" w:sz="0" w:space="0" w:color="auto"/>
                    <w:left w:val="none" w:sz="0" w:space="0" w:color="auto"/>
                    <w:bottom w:val="none" w:sz="0" w:space="0" w:color="auto"/>
                    <w:right w:val="none" w:sz="0" w:space="0" w:color="auto"/>
                  </w:divBdr>
                  <w:divsChild>
                    <w:div w:id="921526944">
                      <w:marLeft w:val="0"/>
                      <w:marRight w:val="0"/>
                      <w:marTop w:val="0"/>
                      <w:marBottom w:val="0"/>
                      <w:divBdr>
                        <w:top w:val="none" w:sz="0" w:space="0" w:color="auto"/>
                        <w:left w:val="none" w:sz="0" w:space="0" w:color="auto"/>
                        <w:bottom w:val="none" w:sz="0" w:space="0" w:color="auto"/>
                        <w:right w:val="none" w:sz="0" w:space="0" w:color="auto"/>
                      </w:divBdr>
                    </w:div>
                  </w:divsChild>
                </w:div>
                <w:div w:id="981229418">
                  <w:marLeft w:val="0"/>
                  <w:marRight w:val="0"/>
                  <w:marTop w:val="0"/>
                  <w:marBottom w:val="0"/>
                  <w:divBdr>
                    <w:top w:val="none" w:sz="0" w:space="0" w:color="auto"/>
                    <w:left w:val="none" w:sz="0" w:space="0" w:color="auto"/>
                    <w:bottom w:val="none" w:sz="0" w:space="0" w:color="auto"/>
                    <w:right w:val="none" w:sz="0" w:space="0" w:color="auto"/>
                  </w:divBdr>
                  <w:divsChild>
                    <w:div w:id="1499271160">
                      <w:marLeft w:val="0"/>
                      <w:marRight w:val="0"/>
                      <w:marTop w:val="0"/>
                      <w:marBottom w:val="0"/>
                      <w:divBdr>
                        <w:top w:val="none" w:sz="0" w:space="0" w:color="auto"/>
                        <w:left w:val="none" w:sz="0" w:space="0" w:color="auto"/>
                        <w:bottom w:val="none" w:sz="0" w:space="0" w:color="auto"/>
                        <w:right w:val="none" w:sz="0" w:space="0" w:color="auto"/>
                      </w:divBdr>
                    </w:div>
                    <w:div w:id="86128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97107">
          <w:marLeft w:val="0"/>
          <w:marRight w:val="0"/>
          <w:marTop w:val="0"/>
          <w:marBottom w:val="0"/>
          <w:divBdr>
            <w:top w:val="none" w:sz="0" w:space="0" w:color="auto"/>
            <w:left w:val="none" w:sz="0" w:space="0" w:color="auto"/>
            <w:bottom w:val="none" w:sz="0" w:space="0" w:color="auto"/>
            <w:right w:val="none" w:sz="0" w:space="0" w:color="auto"/>
          </w:divBdr>
        </w:div>
        <w:div w:id="671763652">
          <w:marLeft w:val="0"/>
          <w:marRight w:val="0"/>
          <w:marTop w:val="0"/>
          <w:marBottom w:val="0"/>
          <w:divBdr>
            <w:top w:val="none" w:sz="0" w:space="0" w:color="auto"/>
            <w:left w:val="none" w:sz="0" w:space="0" w:color="auto"/>
            <w:bottom w:val="none" w:sz="0" w:space="0" w:color="auto"/>
            <w:right w:val="none" w:sz="0" w:space="0" w:color="auto"/>
          </w:divBdr>
        </w:div>
        <w:div w:id="118845841">
          <w:marLeft w:val="0"/>
          <w:marRight w:val="0"/>
          <w:marTop w:val="0"/>
          <w:marBottom w:val="0"/>
          <w:divBdr>
            <w:top w:val="none" w:sz="0" w:space="0" w:color="auto"/>
            <w:left w:val="none" w:sz="0" w:space="0" w:color="auto"/>
            <w:bottom w:val="none" w:sz="0" w:space="0" w:color="auto"/>
            <w:right w:val="none" w:sz="0" w:space="0" w:color="auto"/>
          </w:divBdr>
        </w:div>
        <w:div w:id="2090079222">
          <w:marLeft w:val="0"/>
          <w:marRight w:val="0"/>
          <w:marTop w:val="0"/>
          <w:marBottom w:val="0"/>
          <w:divBdr>
            <w:top w:val="none" w:sz="0" w:space="0" w:color="auto"/>
            <w:left w:val="none" w:sz="0" w:space="0" w:color="auto"/>
            <w:bottom w:val="none" w:sz="0" w:space="0" w:color="auto"/>
            <w:right w:val="none" w:sz="0" w:space="0" w:color="auto"/>
          </w:divBdr>
        </w:div>
        <w:div w:id="1550724543">
          <w:marLeft w:val="0"/>
          <w:marRight w:val="0"/>
          <w:marTop w:val="0"/>
          <w:marBottom w:val="0"/>
          <w:divBdr>
            <w:top w:val="none" w:sz="0" w:space="0" w:color="auto"/>
            <w:left w:val="none" w:sz="0" w:space="0" w:color="auto"/>
            <w:bottom w:val="none" w:sz="0" w:space="0" w:color="auto"/>
            <w:right w:val="none" w:sz="0" w:space="0" w:color="auto"/>
          </w:divBdr>
          <w:divsChild>
            <w:div w:id="1858152413">
              <w:marLeft w:val="-75"/>
              <w:marRight w:val="0"/>
              <w:marTop w:val="30"/>
              <w:marBottom w:val="30"/>
              <w:divBdr>
                <w:top w:val="none" w:sz="0" w:space="0" w:color="auto"/>
                <w:left w:val="none" w:sz="0" w:space="0" w:color="auto"/>
                <w:bottom w:val="none" w:sz="0" w:space="0" w:color="auto"/>
                <w:right w:val="none" w:sz="0" w:space="0" w:color="auto"/>
              </w:divBdr>
              <w:divsChild>
                <w:div w:id="1427850454">
                  <w:marLeft w:val="0"/>
                  <w:marRight w:val="0"/>
                  <w:marTop w:val="0"/>
                  <w:marBottom w:val="0"/>
                  <w:divBdr>
                    <w:top w:val="none" w:sz="0" w:space="0" w:color="auto"/>
                    <w:left w:val="none" w:sz="0" w:space="0" w:color="auto"/>
                    <w:bottom w:val="none" w:sz="0" w:space="0" w:color="auto"/>
                    <w:right w:val="none" w:sz="0" w:space="0" w:color="auto"/>
                  </w:divBdr>
                  <w:divsChild>
                    <w:div w:id="1526943952">
                      <w:marLeft w:val="0"/>
                      <w:marRight w:val="0"/>
                      <w:marTop w:val="0"/>
                      <w:marBottom w:val="0"/>
                      <w:divBdr>
                        <w:top w:val="none" w:sz="0" w:space="0" w:color="auto"/>
                        <w:left w:val="none" w:sz="0" w:space="0" w:color="auto"/>
                        <w:bottom w:val="none" w:sz="0" w:space="0" w:color="auto"/>
                        <w:right w:val="none" w:sz="0" w:space="0" w:color="auto"/>
                      </w:divBdr>
                    </w:div>
                  </w:divsChild>
                </w:div>
                <w:div w:id="1333145475">
                  <w:marLeft w:val="0"/>
                  <w:marRight w:val="0"/>
                  <w:marTop w:val="0"/>
                  <w:marBottom w:val="0"/>
                  <w:divBdr>
                    <w:top w:val="none" w:sz="0" w:space="0" w:color="auto"/>
                    <w:left w:val="none" w:sz="0" w:space="0" w:color="auto"/>
                    <w:bottom w:val="none" w:sz="0" w:space="0" w:color="auto"/>
                    <w:right w:val="none" w:sz="0" w:space="0" w:color="auto"/>
                  </w:divBdr>
                  <w:divsChild>
                    <w:div w:id="1368801603">
                      <w:marLeft w:val="0"/>
                      <w:marRight w:val="0"/>
                      <w:marTop w:val="0"/>
                      <w:marBottom w:val="0"/>
                      <w:divBdr>
                        <w:top w:val="none" w:sz="0" w:space="0" w:color="auto"/>
                        <w:left w:val="none" w:sz="0" w:space="0" w:color="auto"/>
                        <w:bottom w:val="none" w:sz="0" w:space="0" w:color="auto"/>
                        <w:right w:val="none" w:sz="0" w:space="0" w:color="auto"/>
                      </w:divBdr>
                    </w:div>
                  </w:divsChild>
                </w:div>
                <w:div w:id="600726727">
                  <w:marLeft w:val="0"/>
                  <w:marRight w:val="0"/>
                  <w:marTop w:val="0"/>
                  <w:marBottom w:val="0"/>
                  <w:divBdr>
                    <w:top w:val="none" w:sz="0" w:space="0" w:color="auto"/>
                    <w:left w:val="none" w:sz="0" w:space="0" w:color="auto"/>
                    <w:bottom w:val="none" w:sz="0" w:space="0" w:color="auto"/>
                    <w:right w:val="none" w:sz="0" w:space="0" w:color="auto"/>
                  </w:divBdr>
                  <w:divsChild>
                    <w:div w:id="143670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9706">
          <w:marLeft w:val="0"/>
          <w:marRight w:val="0"/>
          <w:marTop w:val="0"/>
          <w:marBottom w:val="0"/>
          <w:divBdr>
            <w:top w:val="none" w:sz="0" w:space="0" w:color="auto"/>
            <w:left w:val="none" w:sz="0" w:space="0" w:color="auto"/>
            <w:bottom w:val="none" w:sz="0" w:space="0" w:color="auto"/>
            <w:right w:val="none" w:sz="0" w:space="0" w:color="auto"/>
          </w:divBdr>
        </w:div>
        <w:div w:id="233320756">
          <w:marLeft w:val="0"/>
          <w:marRight w:val="0"/>
          <w:marTop w:val="0"/>
          <w:marBottom w:val="0"/>
          <w:divBdr>
            <w:top w:val="none" w:sz="0" w:space="0" w:color="auto"/>
            <w:left w:val="none" w:sz="0" w:space="0" w:color="auto"/>
            <w:bottom w:val="none" w:sz="0" w:space="0" w:color="auto"/>
            <w:right w:val="none" w:sz="0" w:space="0" w:color="auto"/>
          </w:divBdr>
        </w:div>
      </w:divsChild>
    </w:div>
    <w:div w:id="1784153683">
      <w:bodyDiv w:val="1"/>
      <w:marLeft w:val="0"/>
      <w:marRight w:val="0"/>
      <w:marTop w:val="0"/>
      <w:marBottom w:val="0"/>
      <w:divBdr>
        <w:top w:val="none" w:sz="0" w:space="0" w:color="auto"/>
        <w:left w:val="none" w:sz="0" w:space="0" w:color="auto"/>
        <w:bottom w:val="none" w:sz="0" w:space="0" w:color="auto"/>
        <w:right w:val="none" w:sz="0" w:space="0" w:color="auto"/>
      </w:divBdr>
    </w:div>
    <w:div w:id="1819494666">
      <w:bodyDiv w:val="1"/>
      <w:marLeft w:val="0"/>
      <w:marRight w:val="0"/>
      <w:marTop w:val="0"/>
      <w:marBottom w:val="0"/>
      <w:divBdr>
        <w:top w:val="none" w:sz="0" w:space="0" w:color="auto"/>
        <w:left w:val="none" w:sz="0" w:space="0" w:color="auto"/>
        <w:bottom w:val="none" w:sz="0" w:space="0" w:color="auto"/>
        <w:right w:val="none" w:sz="0" w:space="0" w:color="auto"/>
      </w:divBdr>
      <w:divsChild>
        <w:div w:id="318005123">
          <w:marLeft w:val="0"/>
          <w:marRight w:val="0"/>
          <w:marTop w:val="0"/>
          <w:marBottom w:val="0"/>
          <w:divBdr>
            <w:top w:val="none" w:sz="0" w:space="0" w:color="auto"/>
            <w:left w:val="none" w:sz="0" w:space="0" w:color="auto"/>
            <w:bottom w:val="none" w:sz="0" w:space="0" w:color="auto"/>
            <w:right w:val="none" w:sz="0" w:space="0" w:color="auto"/>
          </w:divBdr>
        </w:div>
        <w:div w:id="1128426461">
          <w:marLeft w:val="0"/>
          <w:marRight w:val="0"/>
          <w:marTop w:val="0"/>
          <w:marBottom w:val="0"/>
          <w:divBdr>
            <w:top w:val="none" w:sz="0" w:space="0" w:color="auto"/>
            <w:left w:val="none" w:sz="0" w:space="0" w:color="auto"/>
            <w:bottom w:val="none" w:sz="0" w:space="0" w:color="auto"/>
            <w:right w:val="none" w:sz="0" w:space="0" w:color="auto"/>
          </w:divBdr>
        </w:div>
        <w:div w:id="478303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opa.eu/!QvrJnk" TargetMode="External"/><Relationship Id="rId3" Type="http://schemas.openxmlformats.org/officeDocument/2006/relationships/webSettings" Target="webSettings.xml"/><Relationship Id="rId7" Type="http://schemas.openxmlformats.org/officeDocument/2006/relationships/hyperlink" Target="https://www.instagram.com/rethink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ro3kvit/" TargetMode="External"/><Relationship Id="rId11" Type="http://schemas.openxmlformats.org/officeDocument/2006/relationships/theme" Target="theme/theme1.xml"/><Relationship Id="rId5" Type="http://schemas.openxmlformats.org/officeDocument/2006/relationships/hyperlink" Target="https://europa.eu/!QvrJnk" TargetMode="External"/><Relationship Id="rId10" Type="http://schemas.openxmlformats.org/officeDocument/2006/relationships/fontTable" Target="fontTable.xml"/><Relationship Id="rId4" Type="http://schemas.openxmlformats.org/officeDocument/2006/relationships/hyperlink" Target="https://europa.eu/!QvrJnk" TargetMode="External"/><Relationship Id="rId9" Type="http://schemas.openxmlformats.org/officeDocument/2006/relationships/hyperlink" Target="https://europa.eu/!QvrJ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3866</Characters>
  <Application>Microsoft Office Word</Application>
  <DocSecurity>0</DocSecurity>
  <Lines>107</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STEINBRUCK Sandra (JRC)</dc:creator>
  <cp:keywords/>
  <dc:description/>
  <cp:lastModifiedBy>STEINBRUCK Sandra (JRC)</cp:lastModifiedBy>
  <cp:revision>2</cp:revision>
  <dcterms:created xsi:type="dcterms:W3CDTF">2023-08-21T16:28:00Z</dcterms:created>
  <dcterms:modified xsi:type="dcterms:W3CDTF">2023-08-21T16:28:00Z</dcterms:modified>
</cp:coreProperties>
</file>